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9C9B" w14:textId="77777777" w:rsidR="00202EAD" w:rsidRPr="007D5103" w:rsidRDefault="00395FE5" w:rsidP="00202EAD">
      <w:pPr>
        <w:pStyle w:val="Nagwek1"/>
        <w:rPr>
          <w:rFonts w:asciiTheme="minorHAnsi" w:hAnsiTheme="minorHAnsi" w:cstheme="minorHAnsi"/>
          <w:b w:val="0"/>
          <w:szCs w:val="40"/>
        </w:rPr>
      </w:pPr>
      <w:r w:rsidRPr="007D5103">
        <w:rPr>
          <w:rStyle w:val="Nagwek1Znak"/>
          <w:rFonts w:asciiTheme="minorHAnsi" w:hAnsiTheme="minorHAnsi" w:cstheme="minorHAnsi"/>
          <w:b/>
        </w:rPr>
        <w:t>SZACOWANIE SZKÓD ŁOWIECKICH</w:t>
      </w:r>
    </w:p>
    <w:p w14:paraId="4BB429AE" w14:textId="77777777" w:rsidR="007D5103" w:rsidRDefault="00395FE5" w:rsidP="00B4111F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B4111F">
        <w:rPr>
          <w:rFonts w:ascii="Calibri" w:eastAsia="Times New Roman" w:hAnsi="Calibri" w:cs="Calibri"/>
          <w:sz w:val="28"/>
          <w:szCs w:val="28"/>
          <w:lang w:eastAsia="pl-PL"/>
        </w:rPr>
        <w:t xml:space="preserve">Szacowaniem szkód łowieckich i wypłatą odszkodowań zajmują się </w:t>
      </w:r>
      <w:r w:rsidRPr="00B4111F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zespoły składające się z:</w:t>
      </w:r>
      <w:r w:rsidRPr="00B4111F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4111F" w:rsidRPr="00B4111F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Pr="00B4111F">
        <w:rPr>
          <w:rFonts w:ascii="Calibri" w:eastAsia="Times New Roman" w:hAnsi="Calibri" w:cs="Calibri"/>
          <w:sz w:val="28"/>
          <w:szCs w:val="28"/>
          <w:lang w:eastAsia="pl-PL"/>
        </w:rPr>
        <w:t>przedstawiciela wojewódzkiego ośrodka doradztwa rolniczego,</w:t>
      </w:r>
      <w:r w:rsidR="00B4111F" w:rsidRPr="00B4111F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Pr="00B4111F">
        <w:rPr>
          <w:rFonts w:ascii="Calibri" w:eastAsia="Times New Roman" w:hAnsi="Calibri" w:cs="Calibri"/>
          <w:sz w:val="28"/>
          <w:szCs w:val="28"/>
          <w:lang w:eastAsia="pl-PL"/>
        </w:rPr>
        <w:t xml:space="preserve"> przedstawiciela zarządcy albo dzierżawcy obwodu łowieckiego</w:t>
      </w:r>
      <w:r w:rsidR="00B4111F" w:rsidRPr="00B4111F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Pr="00B4111F">
        <w:rPr>
          <w:rFonts w:ascii="Calibri" w:eastAsia="Times New Roman" w:hAnsi="Calibri" w:cs="Calibri"/>
          <w:sz w:val="28"/>
          <w:szCs w:val="28"/>
          <w:lang w:eastAsia="pl-PL"/>
        </w:rPr>
        <w:t>właściciela albo posiadacza gruntów rolnych, na terenie których wystąpiła szkoda.</w:t>
      </w:r>
      <w:r w:rsid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</w:p>
    <w:p w14:paraId="100BB859" w14:textId="77777777" w:rsidR="007D5103" w:rsidRPr="007D5103" w:rsidRDefault="00395FE5" w:rsidP="00EC0812">
      <w:pPr>
        <w:pStyle w:val="Nagwek2"/>
        <w:numPr>
          <w:ilvl w:val="0"/>
          <w:numId w:val="0"/>
        </w:numPr>
        <w:rPr>
          <w:rStyle w:val="Nagwek3Znak"/>
          <w:b/>
          <w:sz w:val="32"/>
        </w:rPr>
      </w:pPr>
      <w:r w:rsidRPr="007D5103">
        <w:rPr>
          <w:rStyle w:val="Nagwek2Znak"/>
          <w:b/>
          <w:sz w:val="32"/>
        </w:rPr>
        <w:t>Szacowanie szkód łowieckich – najistotniejsze zmiany</w:t>
      </w:r>
    </w:p>
    <w:p w14:paraId="32DA2D9C" w14:textId="77777777" w:rsidR="007D5103" w:rsidRPr="007D5103" w:rsidRDefault="00395FE5" w:rsidP="007D5103">
      <w:pPr>
        <w:pStyle w:val="Akapitzlist"/>
        <w:numPr>
          <w:ilvl w:val="0"/>
          <w:numId w:val="5"/>
        </w:numPr>
        <w:rPr>
          <w:rFonts w:ascii="Calibri" w:hAnsi="Calibri" w:cs="Calibri"/>
          <w:b/>
          <w:sz w:val="28"/>
          <w:szCs w:val="28"/>
        </w:rPr>
      </w:pPr>
      <w:r w:rsidRPr="007D5103">
        <w:rPr>
          <w:rFonts w:ascii="Calibri" w:eastAsia="Times New Roman" w:hAnsi="Calibri" w:cs="Calibri"/>
          <w:sz w:val="28"/>
          <w:szCs w:val="28"/>
          <w:lang w:eastAsia="pl-PL"/>
        </w:rPr>
        <w:t xml:space="preserve">wnioski o szacowanie szkód poszkodowani </w:t>
      </w:r>
      <w:r w:rsidRPr="007D5103">
        <w:rPr>
          <w:rFonts w:ascii="Calibri" w:eastAsia="Times New Roman" w:hAnsi="Calibri" w:cs="Calibri"/>
          <w:b/>
          <w:sz w:val="28"/>
          <w:szCs w:val="28"/>
          <w:lang w:eastAsia="pl-PL"/>
        </w:rPr>
        <w:t>mają składać do dzierżawców lub zarządców obwodów łowieckich.</w:t>
      </w:r>
    </w:p>
    <w:p w14:paraId="693C1BB6" w14:textId="77777777" w:rsidR="007D5103" w:rsidRPr="007D5103" w:rsidRDefault="00395FE5" w:rsidP="007D5103">
      <w:pPr>
        <w:pStyle w:val="Akapitzlist"/>
        <w:numPr>
          <w:ilvl w:val="0"/>
          <w:numId w:val="5"/>
        </w:numPr>
        <w:rPr>
          <w:rFonts w:ascii="Calibri" w:hAnsi="Calibri" w:cs="Calibri"/>
          <w:b/>
          <w:sz w:val="28"/>
          <w:szCs w:val="28"/>
        </w:rPr>
      </w:pPr>
      <w:r w:rsidRPr="007D5103">
        <w:rPr>
          <w:rFonts w:ascii="Calibri" w:eastAsia="Times New Roman" w:hAnsi="Calibri" w:cs="Calibri"/>
          <w:sz w:val="28"/>
          <w:szCs w:val="28"/>
          <w:lang w:eastAsia="pl-PL"/>
        </w:rPr>
        <w:t>wnioski powinny być zgłaszane w terminie umożliwiającym oszacowanie szkody.</w:t>
      </w:r>
    </w:p>
    <w:p w14:paraId="15C9BF09" w14:textId="77777777" w:rsidR="007D5103" w:rsidRPr="007D5103" w:rsidRDefault="00395FE5" w:rsidP="007D5103">
      <w:pPr>
        <w:pStyle w:val="Akapitzlist"/>
        <w:numPr>
          <w:ilvl w:val="0"/>
          <w:numId w:val="5"/>
        </w:numPr>
        <w:rPr>
          <w:rFonts w:ascii="Calibri" w:hAnsi="Calibri" w:cs="Calibri"/>
          <w:b/>
          <w:sz w:val="28"/>
          <w:szCs w:val="28"/>
        </w:rPr>
      </w:pPr>
      <w:r w:rsidRPr="007D5103">
        <w:rPr>
          <w:rFonts w:ascii="Calibri" w:eastAsia="Times New Roman" w:hAnsi="Calibri" w:cs="Calibri"/>
          <w:sz w:val="28"/>
          <w:szCs w:val="28"/>
          <w:lang w:eastAsia="pl-PL"/>
        </w:rPr>
        <w:t>termin oględzin i szacowania ostatecznego ustalany jest przez dzierżawcę lub zarządcę obwodu łowieckiego i o tym fakcie ma on obowiązek powiadomić poszkodowanego, jak również wojewódzki ośrodek doradztwa rolniczego, właściwy ze względu na miejsce wystąpienia szkody, w ciągu trzech dni od daty otrzymania wniosku o oszacowanie szkody.</w:t>
      </w:r>
      <w:r w:rsid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</w:p>
    <w:p w14:paraId="0A05AB42" w14:textId="77777777" w:rsidR="007D5103" w:rsidRPr="007D5103" w:rsidRDefault="00395FE5" w:rsidP="007D5103">
      <w:pPr>
        <w:pStyle w:val="Akapitzlist"/>
        <w:numPr>
          <w:ilvl w:val="0"/>
          <w:numId w:val="5"/>
        </w:numPr>
        <w:rPr>
          <w:rFonts w:ascii="Calibri" w:hAnsi="Calibri" w:cs="Calibri"/>
          <w:b/>
          <w:sz w:val="28"/>
          <w:szCs w:val="28"/>
        </w:rPr>
      </w:pPr>
      <w:r w:rsidRPr="007D5103">
        <w:rPr>
          <w:rFonts w:ascii="Calibri" w:eastAsia="Times New Roman" w:hAnsi="Calibri" w:cs="Calibri"/>
          <w:sz w:val="28"/>
          <w:szCs w:val="28"/>
          <w:lang w:eastAsia="pl-PL"/>
        </w:rPr>
        <w:t>szacowanie ostateczne przeprowadzone powinno być najpóźniej w dniu zbioru uszkodzonej uprawy. Z kolei o planowanym terminie sprzętu uszkodzonej uprawy jej właściciel lub posiadacz ma obowiązek zawiadomić, w formie pisemnej, dzierżawcę lub zarządcę obwodu łowieckiego nie później niż na 7 dni przed planowanymi czynnościami zbioru.</w:t>
      </w:r>
    </w:p>
    <w:p w14:paraId="6FF38BDC" w14:textId="77777777" w:rsidR="007D5103" w:rsidRPr="007D5103" w:rsidRDefault="007D5103" w:rsidP="007D5103">
      <w:pPr>
        <w:pStyle w:val="Akapitzlist"/>
        <w:rPr>
          <w:rFonts w:ascii="Calibri" w:hAnsi="Calibri" w:cs="Calibri"/>
          <w:b/>
          <w:sz w:val="28"/>
          <w:szCs w:val="28"/>
        </w:rPr>
      </w:pPr>
    </w:p>
    <w:p w14:paraId="00203D83" w14:textId="77777777" w:rsidR="007D5103" w:rsidRPr="007D5103" w:rsidRDefault="00395FE5" w:rsidP="007D5103">
      <w:pPr>
        <w:pStyle w:val="Akapitzlist"/>
        <w:numPr>
          <w:ilvl w:val="0"/>
          <w:numId w:val="5"/>
        </w:numPr>
        <w:rPr>
          <w:rFonts w:ascii="Calibri" w:hAnsi="Calibri" w:cs="Calibri"/>
          <w:b/>
          <w:sz w:val="28"/>
          <w:szCs w:val="28"/>
        </w:rPr>
      </w:pPr>
      <w:r w:rsidRPr="007D5103">
        <w:rPr>
          <w:rFonts w:ascii="Calibri" w:eastAsia="Times New Roman" w:hAnsi="Calibri" w:cs="Calibri"/>
          <w:sz w:val="28"/>
          <w:szCs w:val="28"/>
          <w:lang w:eastAsia="pl-PL"/>
        </w:rPr>
        <w:t>niestawiennictwo właściciela albo posiadacza gruntów rolnych lub przedstawiciela wojewódzkiego ośrodka doradztwa rolniczego nie wstrzymuje czynności związanych z dokonaniem oględzin lub szacowania ostatecznego.</w:t>
      </w:r>
      <w:r w:rsidR="00B4111F" w:rsidRP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Pr="007D5103">
        <w:rPr>
          <w:rFonts w:ascii="Calibri" w:eastAsia="Times New Roman" w:hAnsi="Calibri" w:cs="Calibri"/>
          <w:sz w:val="28"/>
          <w:szCs w:val="28"/>
          <w:lang w:eastAsia="pl-PL"/>
        </w:rPr>
        <w:t>koła łowieckie nie będą ponosiły kosztów udziału w szacowaniu przedstawiciela ośrodka doradztwa rolniczego.</w:t>
      </w:r>
      <w:r w:rsid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</w:p>
    <w:p w14:paraId="29DC79D6" w14:textId="77777777" w:rsidR="007D5103" w:rsidRPr="007D5103" w:rsidRDefault="007D5103" w:rsidP="007D5103">
      <w:pPr>
        <w:pStyle w:val="Akapitzlist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FB1D418" w14:textId="77777777" w:rsidR="007D5103" w:rsidRPr="007D5103" w:rsidRDefault="00395FE5" w:rsidP="007D5103">
      <w:pPr>
        <w:pStyle w:val="Akapitzlist"/>
        <w:numPr>
          <w:ilvl w:val="0"/>
          <w:numId w:val="5"/>
        </w:numPr>
        <w:rPr>
          <w:rFonts w:ascii="Calibri" w:hAnsi="Calibri" w:cs="Calibri"/>
          <w:b/>
          <w:sz w:val="28"/>
          <w:szCs w:val="28"/>
        </w:rPr>
      </w:pPr>
      <w:r w:rsidRPr="007D5103">
        <w:rPr>
          <w:rFonts w:ascii="Calibri" w:eastAsia="Times New Roman" w:hAnsi="Calibri" w:cs="Calibri"/>
          <w:sz w:val="28"/>
          <w:szCs w:val="28"/>
          <w:lang w:eastAsia="pl-PL"/>
        </w:rPr>
        <w:t>do czasu wydania nowego rozporządzenia w tej kwestii, zastosowanie znajduje dotychczasowy druk szacowania szkód;</w:t>
      </w:r>
      <w:r w:rsidR="00B4111F" w:rsidRP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="00B4111F" w:rsidRP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="00B4111F" w:rsidRP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="00B4111F" w:rsidRP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="00B4111F" w:rsidRP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</w:p>
    <w:p w14:paraId="68A123D4" w14:textId="77777777" w:rsidR="007D5103" w:rsidRDefault="007D5103" w:rsidP="007D5103">
      <w:pPr>
        <w:pStyle w:val="Akapitzlist"/>
        <w:rPr>
          <w:rStyle w:val="Nagwek2Znak"/>
        </w:rPr>
      </w:pPr>
    </w:p>
    <w:p w14:paraId="10805808" w14:textId="77777777" w:rsidR="007D5103" w:rsidRPr="00326B89" w:rsidRDefault="00395FE5" w:rsidP="00EC0812">
      <w:pPr>
        <w:pStyle w:val="Nagwek2"/>
        <w:numPr>
          <w:ilvl w:val="0"/>
          <w:numId w:val="0"/>
        </w:numPr>
        <w:ind w:left="720"/>
        <w:rPr>
          <w:b/>
          <w:color w:val="385623" w:themeColor="accent6" w:themeShade="80"/>
          <w:sz w:val="32"/>
        </w:rPr>
      </w:pPr>
      <w:r w:rsidRPr="00326B89">
        <w:rPr>
          <w:b/>
          <w:color w:val="385623" w:themeColor="accent6" w:themeShade="80"/>
          <w:sz w:val="32"/>
        </w:rPr>
        <w:lastRenderedPageBreak/>
        <w:t>Na terenie Gminy Dębe Wielkie Dzierżawcami Obwodów Łowieckich, do których należy zgłaszać szkody są:</w:t>
      </w:r>
    </w:p>
    <w:p w14:paraId="13DDFA72" w14:textId="16212E2B" w:rsidR="00506FBD" w:rsidRPr="00506FBD" w:rsidRDefault="00506FBD" w:rsidP="00506FBD">
      <w:pPr>
        <w:pStyle w:val="Nagwek3"/>
        <w:ind w:left="708"/>
        <w:rPr>
          <w:rFonts w:cstheme="minorHAnsi"/>
          <w:sz w:val="28"/>
          <w:szCs w:val="28"/>
        </w:rPr>
      </w:pPr>
      <w:r w:rsidRPr="00506FBD">
        <w:rPr>
          <w:rStyle w:val="Nagwek3Znak"/>
          <w:rFonts w:cstheme="minorHAnsi"/>
          <w:b/>
          <w:sz w:val="28"/>
          <w:szCs w:val="28"/>
        </w:rPr>
        <w:t>Nadświdrzańskie Koło Łowieckie „Glinianka”</w:t>
      </w:r>
      <w:r w:rsidRPr="00506FBD">
        <w:rPr>
          <w:rStyle w:val="Nagwek3Znak"/>
          <w:rFonts w:cstheme="minorHAnsi"/>
          <w:sz w:val="28"/>
          <w:szCs w:val="28"/>
        </w:rPr>
        <w:t xml:space="preserve"> OŁ </w:t>
      </w:r>
      <w:r w:rsidRPr="00326B89">
        <w:rPr>
          <w:rStyle w:val="Nagwek3Znak"/>
          <w:rFonts w:cstheme="minorHAnsi"/>
          <w:b/>
          <w:bCs/>
          <w:color w:val="385623" w:themeColor="accent6" w:themeShade="80"/>
          <w:sz w:val="28"/>
          <w:szCs w:val="28"/>
        </w:rPr>
        <w:t xml:space="preserve">nr </w:t>
      </w:r>
      <w:r w:rsidR="00326B89" w:rsidRPr="00326B89">
        <w:rPr>
          <w:rStyle w:val="Nagwek3Znak"/>
          <w:rFonts w:cstheme="minorHAnsi"/>
          <w:b/>
          <w:bCs/>
          <w:color w:val="385623" w:themeColor="accent6" w:themeShade="80"/>
          <w:sz w:val="28"/>
          <w:szCs w:val="28"/>
        </w:rPr>
        <w:t>376</w:t>
      </w:r>
      <w:r w:rsidRPr="00326B89">
        <w:rPr>
          <w:rStyle w:val="Nagwek3Znak"/>
          <w:rFonts w:cstheme="minorHAnsi"/>
          <w:color w:val="385623" w:themeColor="accent6" w:themeShade="80"/>
          <w:sz w:val="28"/>
          <w:szCs w:val="28"/>
        </w:rPr>
        <w:t xml:space="preserve">  </w:t>
      </w:r>
      <w:r w:rsidRPr="00506FBD">
        <w:rPr>
          <w:rStyle w:val="Nagwek3Znak"/>
          <w:rFonts w:cstheme="minorHAnsi"/>
          <w:sz w:val="28"/>
          <w:szCs w:val="28"/>
        </w:rPr>
        <w:t xml:space="preserve">z siedzibą ul. </w:t>
      </w:r>
      <w:r w:rsidR="00326B89">
        <w:rPr>
          <w:rStyle w:val="Nagwek3Znak"/>
          <w:rFonts w:cstheme="minorHAnsi"/>
          <w:sz w:val="28"/>
          <w:szCs w:val="28"/>
        </w:rPr>
        <w:t>Szkolna 1</w:t>
      </w:r>
      <w:r w:rsidRPr="00506FBD">
        <w:rPr>
          <w:rStyle w:val="Nagwek3Znak"/>
          <w:rFonts w:cstheme="minorHAnsi"/>
          <w:sz w:val="28"/>
          <w:szCs w:val="28"/>
        </w:rPr>
        <w:t xml:space="preserve">, 05-311 </w:t>
      </w:r>
      <w:r w:rsidR="00326B89">
        <w:rPr>
          <w:rStyle w:val="Nagwek3Znak"/>
          <w:rFonts w:cstheme="minorHAnsi"/>
          <w:sz w:val="28"/>
          <w:szCs w:val="28"/>
        </w:rPr>
        <w:t>Ruda</w:t>
      </w:r>
      <w:r w:rsidRPr="00506FBD">
        <w:rPr>
          <w:rStyle w:val="Nagwek3Znak"/>
          <w:rFonts w:cstheme="minorHAnsi"/>
          <w:sz w:val="28"/>
          <w:szCs w:val="28"/>
        </w:rPr>
        <w:br/>
      </w:r>
      <w:r w:rsidR="00395FE5" w:rsidRPr="00506FBD">
        <w:rPr>
          <w:rFonts w:cstheme="minorHAnsi"/>
          <w:bCs/>
          <w:sz w:val="28"/>
          <w:szCs w:val="28"/>
        </w:rPr>
        <w:t xml:space="preserve">e-mail: kolo.nadswidrzanskie@gmail.com  </w:t>
      </w:r>
      <w:r w:rsidR="00B4111F" w:rsidRPr="00506FBD">
        <w:rPr>
          <w:rFonts w:cstheme="minorHAnsi"/>
          <w:bCs/>
          <w:sz w:val="28"/>
          <w:szCs w:val="28"/>
        </w:rPr>
        <w:br/>
      </w:r>
      <w:r w:rsidR="00395FE5" w:rsidRPr="00506FBD">
        <w:rPr>
          <w:rFonts w:cstheme="minorHAnsi"/>
          <w:sz w:val="28"/>
          <w:szCs w:val="28"/>
        </w:rPr>
        <w:t>obszar: Ruda, Jędrzejnik, Celinów, Teresław, Górki ½, Dębe Wielkie od torów strona południowa (Działy Dębskie)</w:t>
      </w:r>
      <w:r w:rsidR="00B4111F" w:rsidRPr="00506FBD">
        <w:rPr>
          <w:rFonts w:cstheme="minorHAnsi"/>
          <w:sz w:val="28"/>
          <w:szCs w:val="28"/>
        </w:rPr>
        <w:br/>
      </w:r>
      <w:r w:rsidR="00395FE5" w:rsidRPr="00506FBD">
        <w:rPr>
          <w:rFonts w:cstheme="minorHAnsi"/>
          <w:sz w:val="28"/>
          <w:szCs w:val="28"/>
        </w:rPr>
        <w:t xml:space="preserve">kontakt: Krzysztof Szulecki tel. 513 132 211 lub Daniel Górzyński 510 586 864, </w:t>
      </w:r>
    </w:p>
    <w:p w14:paraId="48D1E3AD" w14:textId="54E56D18" w:rsidR="00506FBD" w:rsidRPr="00506FBD" w:rsidRDefault="00395FE5" w:rsidP="00506FBD">
      <w:pPr>
        <w:pStyle w:val="Nagwek3"/>
        <w:ind w:left="708"/>
        <w:rPr>
          <w:rFonts w:eastAsia="Times New Roman" w:cstheme="minorHAnsi"/>
          <w:sz w:val="28"/>
          <w:szCs w:val="28"/>
          <w:lang w:eastAsia="pl-PL"/>
        </w:rPr>
      </w:pPr>
      <w:r w:rsidRPr="00506FBD">
        <w:rPr>
          <w:rStyle w:val="Nagwek3Znak"/>
          <w:rFonts w:cstheme="minorHAnsi"/>
          <w:b/>
          <w:sz w:val="28"/>
          <w:szCs w:val="28"/>
        </w:rPr>
        <w:t>Koło Łowieckie „Żbik”</w:t>
      </w:r>
      <w:r w:rsidRPr="00506FBD">
        <w:rPr>
          <w:rStyle w:val="Nagwek3Znak"/>
          <w:rFonts w:cstheme="minorHAnsi"/>
          <w:sz w:val="28"/>
          <w:szCs w:val="28"/>
        </w:rPr>
        <w:t xml:space="preserve"> OŁ </w:t>
      </w:r>
      <w:r w:rsidRPr="00326B89">
        <w:rPr>
          <w:rStyle w:val="Nagwek3Znak"/>
          <w:rFonts w:cstheme="minorHAnsi"/>
          <w:b/>
          <w:bCs/>
          <w:color w:val="385623" w:themeColor="accent6" w:themeShade="80"/>
          <w:sz w:val="28"/>
          <w:szCs w:val="28"/>
        </w:rPr>
        <w:t xml:space="preserve">nr </w:t>
      </w:r>
      <w:r w:rsidR="00326B89" w:rsidRPr="00326B89">
        <w:rPr>
          <w:rStyle w:val="Nagwek3Znak"/>
          <w:rFonts w:cstheme="minorHAnsi"/>
          <w:b/>
          <w:bCs/>
          <w:color w:val="385623" w:themeColor="accent6" w:themeShade="80"/>
          <w:sz w:val="28"/>
          <w:szCs w:val="28"/>
        </w:rPr>
        <w:t>362</w:t>
      </w:r>
      <w:r w:rsidRPr="00326B89">
        <w:rPr>
          <w:rStyle w:val="Nagwek3Znak"/>
          <w:rFonts w:cstheme="minorHAnsi"/>
          <w:color w:val="385623" w:themeColor="accent6" w:themeShade="80"/>
          <w:sz w:val="28"/>
          <w:szCs w:val="28"/>
        </w:rPr>
        <w:t xml:space="preserve"> </w:t>
      </w:r>
      <w:r w:rsidRPr="00506FBD">
        <w:rPr>
          <w:rStyle w:val="Nagwek3Znak"/>
          <w:rFonts w:cstheme="minorHAnsi"/>
          <w:sz w:val="28"/>
          <w:szCs w:val="28"/>
        </w:rPr>
        <w:t>z siedzibą ul. Stężycka 9, 04-461 Warszawa;</w:t>
      </w:r>
      <w:r w:rsidR="00506FBD" w:rsidRPr="00506FBD">
        <w:rPr>
          <w:rFonts w:eastAsia="Times New Roman" w:cstheme="minorHAnsi"/>
          <w:sz w:val="28"/>
          <w:szCs w:val="28"/>
          <w:lang w:eastAsia="pl-PL"/>
        </w:rPr>
        <w:br/>
      </w:r>
      <w:r w:rsidRPr="00506FBD">
        <w:rPr>
          <w:rFonts w:eastAsia="Times New Roman" w:cstheme="minorHAnsi"/>
          <w:sz w:val="28"/>
          <w:szCs w:val="28"/>
          <w:lang w:eastAsia="pl-PL"/>
        </w:rPr>
        <w:t>obszar: Aleksandrówka, Dębe Wielkie strona północna od torów, Ostrów Kania, Chrośla, Choszczówka Stojecka, Choszczówka Dębska, Choszczówka Rudzka, Rysie, Cyganka, Cięciwa, Olesin, Kobierne, Poręby ½ (główna droga przez Poręby strona południowa);</w:t>
      </w:r>
      <w:r w:rsidR="00B4111F" w:rsidRPr="00506FBD">
        <w:rPr>
          <w:rFonts w:eastAsia="Times New Roman" w:cstheme="minorHAnsi"/>
          <w:sz w:val="28"/>
          <w:szCs w:val="28"/>
          <w:lang w:eastAsia="pl-PL"/>
        </w:rPr>
        <w:br/>
      </w:r>
      <w:r w:rsidRPr="00506FBD">
        <w:rPr>
          <w:rFonts w:eastAsia="Times New Roman" w:cstheme="minorHAnsi"/>
          <w:sz w:val="28"/>
          <w:szCs w:val="28"/>
          <w:lang w:eastAsia="pl-PL"/>
        </w:rPr>
        <w:t>kontakt: Jarosław Sadowski tel. 506 363</w:t>
      </w:r>
      <w:r w:rsidR="00F43301" w:rsidRPr="00506FBD">
        <w:rPr>
          <w:rFonts w:eastAsia="Times New Roman" w:cstheme="minorHAnsi"/>
          <w:sz w:val="28"/>
          <w:szCs w:val="28"/>
          <w:lang w:eastAsia="pl-PL"/>
        </w:rPr>
        <w:t> </w:t>
      </w:r>
      <w:r w:rsidRPr="00506FBD">
        <w:rPr>
          <w:rFonts w:eastAsia="Times New Roman" w:cstheme="minorHAnsi"/>
          <w:sz w:val="28"/>
          <w:szCs w:val="28"/>
          <w:lang w:eastAsia="pl-PL"/>
        </w:rPr>
        <w:t>161,</w:t>
      </w:r>
    </w:p>
    <w:p w14:paraId="14F4B9CF" w14:textId="5228A80B" w:rsidR="00506FBD" w:rsidRPr="00506FBD" w:rsidRDefault="00395FE5" w:rsidP="00506FBD">
      <w:pPr>
        <w:pStyle w:val="Nagwek3"/>
        <w:ind w:left="708"/>
        <w:rPr>
          <w:rFonts w:eastAsia="Times New Roman" w:cstheme="minorHAnsi"/>
          <w:sz w:val="28"/>
          <w:szCs w:val="28"/>
          <w:lang w:eastAsia="pl-PL"/>
        </w:rPr>
      </w:pPr>
      <w:r w:rsidRPr="00506FBD">
        <w:rPr>
          <w:rFonts w:cstheme="minorHAnsi"/>
          <w:b/>
          <w:sz w:val="28"/>
          <w:szCs w:val="28"/>
        </w:rPr>
        <w:t>Wojskowe Koło Łowieckie Nr 164 „Wrzos”</w:t>
      </w:r>
      <w:r w:rsidRPr="00506FBD">
        <w:rPr>
          <w:rFonts w:cstheme="minorHAnsi"/>
          <w:sz w:val="28"/>
          <w:szCs w:val="28"/>
        </w:rPr>
        <w:t xml:space="preserve"> </w:t>
      </w:r>
      <w:r w:rsidR="00326B89" w:rsidRPr="00326B89">
        <w:rPr>
          <w:rFonts w:cstheme="minorHAnsi"/>
          <w:sz w:val="28"/>
          <w:szCs w:val="28"/>
        </w:rPr>
        <w:t xml:space="preserve">w Cegłowie, na terenie </w:t>
      </w:r>
      <w:r w:rsidR="00326B89">
        <w:rPr>
          <w:rFonts w:cstheme="minorHAnsi"/>
          <w:sz w:val="28"/>
          <w:szCs w:val="28"/>
        </w:rPr>
        <w:t xml:space="preserve">OŁ </w:t>
      </w:r>
      <w:r w:rsidR="00326B89" w:rsidRPr="00326B89">
        <w:rPr>
          <w:rFonts w:cstheme="minorHAnsi"/>
          <w:b/>
          <w:bCs/>
          <w:color w:val="385623" w:themeColor="accent6" w:themeShade="80"/>
          <w:sz w:val="28"/>
          <w:szCs w:val="28"/>
        </w:rPr>
        <w:t>nr 342</w:t>
      </w:r>
      <w:r w:rsidR="00326B89" w:rsidRPr="00326B89">
        <w:rPr>
          <w:rFonts w:cstheme="minorHAnsi"/>
          <w:sz w:val="28"/>
          <w:szCs w:val="28"/>
        </w:rPr>
        <w:t>,</w:t>
      </w:r>
      <w:r w:rsidR="00326B89">
        <w:rPr>
          <w:rFonts w:cstheme="minorHAnsi"/>
          <w:sz w:val="28"/>
          <w:szCs w:val="28"/>
        </w:rPr>
        <w:t xml:space="preserve">sziedziba: ul. </w:t>
      </w:r>
      <w:proofErr w:type="spellStart"/>
      <w:r w:rsidR="00326B89">
        <w:rPr>
          <w:rFonts w:cstheme="minorHAnsi"/>
          <w:sz w:val="28"/>
          <w:szCs w:val="28"/>
        </w:rPr>
        <w:t>Pr.St</w:t>
      </w:r>
      <w:proofErr w:type="spellEnd"/>
      <w:r w:rsidR="00326B89">
        <w:rPr>
          <w:rFonts w:cstheme="minorHAnsi"/>
          <w:sz w:val="28"/>
          <w:szCs w:val="28"/>
        </w:rPr>
        <w:t>. Wyszyńskiego 7, 05-220 Zielonka</w:t>
      </w:r>
      <w:r w:rsidRPr="00506FBD">
        <w:rPr>
          <w:rFonts w:cstheme="minorHAnsi"/>
          <w:sz w:val="28"/>
          <w:szCs w:val="28"/>
        </w:rPr>
        <w:t>;</w:t>
      </w:r>
      <w:r w:rsidR="00B4111F" w:rsidRPr="00506FBD">
        <w:rPr>
          <w:rFonts w:eastAsia="Times New Roman" w:cstheme="minorHAnsi"/>
          <w:sz w:val="28"/>
          <w:szCs w:val="28"/>
          <w:lang w:eastAsia="pl-PL"/>
        </w:rPr>
        <w:br/>
      </w:r>
      <w:r w:rsidRPr="00506FBD">
        <w:rPr>
          <w:rFonts w:eastAsia="Times New Roman" w:cstheme="minorHAnsi"/>
          <w:sz w:val="28"/>
          <w:szCs w:val="28"/>
          <w:lang w:eastAsia="pl-PL"/>
        </w:rPr>
        <w:t>obszar: Katy Goździejewskie I, Kąty Goździejewskie II, Walercin, Gorzanka, Cezarów, Cięciwa, Poręby ½ (główna droga przez Poręby strona północna);</w:t>
      </w:r>
      <w:r w:rsidR="00B4111F" w:rsidRPr="00506FBD">
        <w:rPr>
          <w:rFonts w:eastAsia="Times New Roman" w:cstheme="minorHAnsi"/>
          <w:sz w:val="28"/>
          <w:szCs w:val="28"/>
          <w:lang w:eastAsia="pl-PL"/>
        </w:rPr>
        <w:br/>
      </w:r>
      <w:r w:rsidRPr="00506FBD">
        <w:rPr>
          <w:rFonts w:eastAsia="Times New Roman" w:cstheme="minorHAnsi"/>
          <w:sz w:val="28"/>
          <w:szCs w:val="28"/>
          <w:lang w:eastAsia="pl-PL"/>
        </w:rPr>
        <w:t xml:space="preserve">kontakt: Władysław </w:t>
      </w:r>
      <w:proofErr w:type="spellStart"/>
      <w:r w:rsidRPr="00506FBD">
        <w:rPr>
          <w:rFonts w:eastAsia="Times New Roman" w:cstheme="minorHAnsi"/>
          <w:sz w:val="28"/>
          <w:szCs w:val="28"/>
          <w:lang w:eastAsia="pl-PL"/>
        </w:rPr>
        <w:t>Smoszyński</w:t>
      </w:r>
      <w:proofErr w:type="spellEnd"/>
      <w:r w:rsidRPr="00506FBD">
        <w:rPr>
          <w:rFonts w:eastAsia="Times New Roman" w:cstheme="minorHAnsi"/>
          <w:sz w:val="28"/>
          <w:szCs w:val="28"/>
          <w:lang w:eastAsia="pl-PL"/>
        </w:rPr>
        <w:t xml:space="preserve"> tel. 797 957</w:t>
      </w:r>
      <w:r w:rsidR="00506FBD" w:rsidRPr="00506FBD">
        <w:rPr>
          <w:rFonts w:eastAsia="Times New Roman" w:cstheme="minorHAnsi"/>
          <w:sz w:val="28"/>
          <w:szCs w:val="28"/>
          <w:lang w:eastAsia="pl-PL"/>
        </w:rPr>
        <w:t> </w:t>
      </w:r>
      <w:r w:rsidRPr="00506FBD">
        <w:rPr>
          <w:rFonts w:eastAsia="Times New Roman" w:cstheme="minorHAnsi"/>
          <w:sz w:val="28"/>
          <w:szCs w:val="28"/>
          <w:lang w:eastAsia="pl-PL"/>
        </w:rPr>
        <w:t>824</w:t>
      </w:r>
    </w:p>
    <w:p w14:paraId="6613494A" w14:textId="01B8E53C" w:rsidR="00506FBD" w:rsidRDefault="00395FE5" w:rsidP="00506FBD">
      <w:pPr>
        <w:pStyle w:val="Nagwek3"/>
        <w:ind w:left="708"/>
        <w:rPr>
          <w:rFonts w:eastAsia="Times New Roman" w:cstheme="minorHAnsi"/>
          <w:sz w:val="28"/>
          <w:szCs w:val="28"/>
          <w:lang w:eastAsia="pl-PL"/>
        </w:rPr>
      </w:pPr>
      <w:r w:rsidRPr="00506FBD">
        <w:rPr>
          <w:rFonts w:cstheme="minorHAnsi"/>
          <w:b/>
          <w:sz w:val="28"/>
          <w:szCs w:val="28"/>
        </w:rPr>
        <w:t>Koło Łowieckie „Jeleń”</w:t>
      </w:r>
      <w:r w:rsidRPr="00506FBD">
        <w:rPr>
          <w:rFonts w:cstheme="minorHAnsi"/>
          <w:sz w:val="28"/>
          <w:szCs w:val="28"/>
        </w:rPr>
        <w:t xml:space="preserve"> </w:t>
      </w:r>
      <w:r w:rsidR="00326B89" w:rsidRPr="00326B89">
        <w:rPr>
          <w:rFonts w:cstheme="minorHAnsi"/>
          <w:sz w:val="28"/>
          <w:szCs w:val="28"/>
        </w:rPr>
        <w:t xml:space="preserve">Nr 13 w Warszawie, </w:t>
      </w:r>
      <w:r w:rsidR="00326B89">
        <w:rPr>
          <w:rFonts w:cstheme="minorHAnsi"/>
          <w:sz w:val="28"/>
          <w:szCs w:val="28"/>
        </w:rPr>
        <w:t>OŁ</w:t>
      </w:r>
      <w:r w:rsidR="00326B89" w:rsidRPr="00326B89">
        <w:rPr>
          <w:rFonts w:cstheme="minorHAnsi"/>
          <w:sz w:val="28"/>
          <w:szCs w:val="28"/>
        </w:rPr>
        <w:t xml:space="preserve"> </w:t>
      </w:r>
      <w:r w:rsidR="00326B89" w:rsidRPr="00326B89">
        <w:rPr>
          <w:rFonts w:cstheme="minorHAnsi"/>
          <w:b/>
          <w:bCs/>
          <w:color w:val="385623" w:themeColor="accent6" w:themeShade="80"/>
          <w:sz w:val="28"/>
          <w:szCs w:val="28"/>
        </w:rPr>
        <w:t>nr 350</w:t>
      </w:r>
      <w:r w:rsidR="00326B89" w:rsidRPr="00326B89">
        <w:rPr>
          <w:rFonts w:cstheme="minorHAnsi"/>
          <w:sz w:val="28"/>
          <w:szCs w:val="28"/>
        </w:rPr>
        <w:t xml:space="preserve">, </w:t>
      </w:r>
      <w:r w:rsidRPr="00506FBD">
        <w:rPr>
          <w:rFonts w:cstheme="minorHAnsi"/>
          <w:sz w:val="28"/>
          <w:szCs w:val="28"/>
        </w:rPr>
        <w:t>z siedzibą ul. Dedala 3 m 14, 03-983 Warszawa;</w:t>
      </w:r>
      <w:r w:rsidR="002B5A0D" w:rsidRPr="00506FBD">
        <w:rPr>
          <w:rFonts w:eastAsia="Times New Roman" w:cstheme="minorHAnsi"/>
          <w:sz w:val="28"/>
          <w:szCs w:val="28"/>
          <w:lang w:eastAsia="pl-PL"/>
        </w:rPr>
        <w:br/>
      </w:r>
      <w:r w:rsidRPr="00506FBD">
        <w:rPr>
          <w:rFonts w:eastAsia="Times New Roman" w:cstheme="minorHAnsi"/>
          <w:sz w:val="28"/>
          <w:szCs w:val="28"/>
          <w:lang w:eastAsia="pl-PL"/>
        </w:rPr>
        <w:t>Obszar: północna część Cyganki przy torach kolejowych w pobliżu Żukowa</w:t>
      </w:r>
      <w:r w:rsidR="002B5A0D" w:rsidRPr="00506FBD">
        <w:rPr>
          <w:rFonts w:eastAsia="Times New Roman" w:cstheme="minorHAnsi"/>
          <w:sz w:val="28"/>
          <w:szCs w:val="28"/>
          <w:lang w:eastAsia="pl-PL"/>
        </w:rPr>
        <w:br/>
      </w:r>
      <w:r w:rsidRPr="00506FBD">
        <w:rPr>
          <w:rFonts w:eastAsia="Times New Roman" w:cstheme="minorHAnsi"/>
          <w:sz w:val="28"/>
          <w:szCs w:val="28"/>
          <w:lang w:eastAsia="pl-PL"/>
        </w:rPr>
        <w:t>Kontakt:</w:t>
      </w:r>
      <w:r w:rsidR="00574D28" w:rsidRPr="00506FB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873D39" w:rsidRPr="00506FBD">
        <w:rPr>
          <w:rFonts w:eastAsia="Times New Roman" w:cstheme="minorHAnsi"/>
          <w:sz w:val="28"/>
          <w:szCs w:val="28"/>
          <w:lang w:eastAsia="pl-PL"/>
        </w:rPr>
        <w:t>Prezes Sławomir Wnuk tel. 502 339</w:t>
      </w:r>
      <w:r w:rsidR="00326B89">
        <w:rPr>
          <w:rFonts w:eastAsia="Times New Roman" w:cstheme="minorHAnsi"/>
          <w:sz w:val="28"/>
          <w:szCs w:val="28"/>
          <w:lang w:eastAsia="pl-PL"/>
        </w:rPr>
        <w:t> </w:t>
      </w:r>
      <w:r w:rsidR="00873D39" w:rsidRPr="00506FBD">
        <w:rPr>
          <w:rFonts w:eastAsia="Times New Roman" w:cstheme="minorHAnsi"/>
          <w:sz w:val="28"/>
          <w:szCs w:val="28"/>
          <w:lang w:eastAsia="pl-PL"/>
        </w:rPr>
        <w:t>397</w:t>
      </w:r>
    </w:p>
    <w:p w14:paraId="59B8B6CC" w14:textId="77777777" w:rsidR="00326B89" w:rsidRPr="00326B89" w:rsidRDefault="00326B89" w:rsidP="00326B89">
      <w:pPr>
        <w:pStyle w:val="Nagwek3"/>
        <w:ind w:left="709"/>
        <w:rPr>
          <w:sz w:val="28"/>
          <w:szCs w:val="28"/>
          <w:lang w:eastAsia="pl-PL"/>
        </w:rPr>
      </w:pPr>
      <w:r w:rsidRPr="00326B89">
        <w:rPr>
          <w:b/>
          <w:sz w:val="28"/>
          <w:szCs w:val="28"/>
        </w:rPr>
        <w:t>Koło Łowieckie „Diana”</w:t>
      </w:r>
      <w:r w:rsidRPr="00326B89">
        <w:rPr>
          <w:sz w:val="28"/>
          <w:szCs w:val="28"/>
        </w:rPr>
        <w:t xml:space="preserve"> w Warszawie, OŁ </w:t>
      </w:r>
      <w:r w:rsidRPr="00326B89">
        <w:rPr>
          <w:b/>
          <w:bCs/>
          <w:color w:val="385623" w:themeColor="accent6" w:themeShade="80"/>
          <w:sz w:val="28"/>
          <w:szCs w:val="28"/>
        </w:rPr>
        <w:t>nr 348</w:t>
      </w:r>
      <w:r w:rsidRPr="00326B89">
        <w:rPr>
          <w:sz w:val="28"/>
          <w:szCs w:val="28"/>
        </w:rPr>
        <w:t xml:space="preserve">, </w:t>
      </w:r>
      <w:r w:rsidRPr="00326B89">
        <w:rPr>
          <w:sz w:val="28"/>
          <w:szCs w:val="28"/>
        </w:rPr>
        <w:br/>
      </w:r>
      <w:r w:rsidRPr="00326B89">
        <w:rPr>
          <w:sz w:val="28"/>
          <w:szCs w:val="28"/>
          <w:lang w:eastAsia="pl-PL"/>
        </w:rPr>
        <w:t>Obszar: granica gminy przy m. Cyganka</w:t>
      </w:r>
    </w:p>
    <w:p w14:paraId="339BDD46" w14:textId="77777777" w:rsidR="00326B89" w:rsidRPr="00326B89" w:rsidRDefault="00395FE5" w:rsidP="00326B89">
      <w:pPr>
        <w:pStyle w:val="Nagwek3"/>
        <w:ind w:left="709"/>
        <w:rPr>
          <w:sz w:val="28"/>
          <w:szCs w:val="28"/>
          <w:lang w:eastAsia="pl-PL"/>
        </w:rPr>
      </w:pPr>
      <w:r w:rsidRPr="00326B89">
        <w:rPr>
          <w:b/>
          <w:sz w:val="28"/>
          <w:szCs w:val="28"/>
          <w:lang w:eastAsia="pl-PL"/>
        </w:rPr>
        <w:t>Koło Łowieckie „Dzik”</w:t>
      </w:r>
      <w:r w:rsidRPr="00326B89">
        <w:rPr>
          <w:sz w:val="28"/>
          <w:szCs w:val="28"/>
          <w:lang w:eastAsia="pl-PL"/>
        </w:rPr>
        <w:t xml:space="preserve"> nr 29 OŁ </w:t>
      </w:r>
      <w:r w:rsidRPr="00326B89">
        <w:rPr>
          <w:b/>
          <w:bCs/>
          <w:color w:val="385623" w:themeColor="accent6" w:themeShade="80"/>
          <w:sz w:val="28"/>
          <w:szCs w:val="28"/>
          <w:lang w:eastAsia="pl-PL"/>
        </w:rPr>
        <w:t xml:space="preserve">nr </w:t>
      </w:r>
      <w:r w:rsidR="00326B89" w:rsidRPr="00326B89">
        <w:rPr>
          <w:b/>
          <w:bCs/>
          <w:color w:val="385623" w:themeColor="accent6" w:themeShade="80"/>
          <w:sz w:val="28"/>
          <w:szCs w:val="28"/>
          <w:lang w:eastAsia="pl-PL"/>
        </w:rPr>
        <w:t>369</w:t>
      </w:r>
      <w:r w:rsidRPr="00326B89">
        <w:rPr>
          <w:color w:val="385623" w:themeColor="accent6" w:themeShade="80"/>
          <w:sz w:val="28"/>
          <w:szCs w:val="28"/>
          <w:lang w:eastAsia="pl-PL"/>
        </w:rPr>
        <w:t xml:space="preserve"> </w:t>
      </w:r>
      <w:r w:rsidRPr="00326B89">
        <w:rPr>
          <w:sz w:val="28"/>
          <w:szCs w:val="28"/>
          <w:lang w:eastAsia="pl-PL"/>
        </w:rPr>
        <w:t>z siedzibą ul. Kochanowskiego 3/4, 01-864 Warszawa;</w:t>
      </w:r>
      <w:r w:rsidR="002B5A0D" w:rsidRPr="00326B89">
        <w:rPr>
          <w:sz w:val="28"/>
          <w:szCs w:val="28"/>
          <w:lang w:eastAsia="pl-PL"/>
        </w:rPr>
        <w:br/>
      </w:r>
      <w:r w:rsidRPr="00326B89">
        <w:rPr>
          <w:sz w:val="28"/>
          <w:szCs w:val="28"/>
          <w:lang w:eastAsia="pl-PL"/>
        </w:rPr>
        <w:t xml:space="preserve">obszar: Górki ½ w pobliżu Wielgolasu </w:t>
      </w:r>
      <w:r w:rsidR="002B5A0D" w:rsidRPr="00326B89">
        <w:rPr>
          <w:sz w:val="28"/>
          <w:szCs w:val="28"/>
          <w:lang w:eastAsia="pl-PL"/>
        </w:rPr>
        <w:br/>
      </w:r>
      <w:r w:rsidRPr="00326B89">
        <w:rPr>
          <w:sz w:val="28"/>
          <w:szCs w:val="28"/>
          <w:lang w:eastAsia="pl-PL"/>
        </w:rPr>
        <w:t xml:space="preserve">kontakt: </w:t>
      </w:r>
      <w:r w:rsidRPr="00326B89">
        <w:rPr>
          <w:b/>
          <w:sz w:val="28"/>
          <w:szCs w:val="28"/>
          <w:u w:val="single"/>
          <w:lang w:eastAsia="pl-PL"/>
        </w:rPr>
        <w:t>Jerzy Kopka tel. 603 375 699</w:t>
      </w:r>
      <w:r w:rsidRPr="00326B89">
        <w:rPr>
          <w:sz w:val="28"/>
          <w:szCs w:val="28"/>
          <w:lang w:eastAsia="pl-PL"/>
        </w:rPr>
        <w:t xml:space="preserve"> lub Roman Trojan tel. 785 999</w:t>
      </w:r>
      <w:r w:rsidR="00326B89" w:rsidRPr="00326B89">
        <w:rPr>
          <w:sz w:val="28"/>
          <w:szCs w:val="28"/>
          <w:lang w:eastAsia="pl-PL"/>
        </w:rPr>
        <w:t> </w:t>
      </w:r>
      <w:r w:rsidRPr="00326B89">
        <w:rPr>
          <w:sz w:val="28"/>
          <w:szCs w:val="28"/>
          <w:lang w:eastAsia="pl-PL"/>
        </w:rPr>
        <w:t>377</w:t>
      </w:r>
      <w:r w:rsidR="00506FBD" w:rsidRPr="00326B89">
        <w:rPr>
          <w:sz w:val="28"/>
          <w:szCs w:val="28"/>
          <w:lang w:eastAsia="pl-PL"/>
        </w:rPr>
        <w:t xml:space="preserve"> </w:t>
      </w:r>
    </w:p>
    <w:p w14:paraId="2857D124" w14:textId="7D848691" w:rsidR="00506FBD" w:rsidRPr="00326B89" w:rsidRDefault="00326B89" w:rsidP="00326B89">
      <w:pPr>
        <w:pStyle w:val="Nagwek3"/>
        <w:ind w:left="709"/>
        <w:rPr>
          <w:sz w:val="28"/>
          <w:szCs w:val="28"/>
          <w:lang w:eastAsia="pl-PL"/>
        </w:rPr>
      </w:pPr>
      <w:r w:rsidRPr="00326B89">
        <w:rPr>
          <w:b/>
          <w:sz w:val="28"/>
          <w:szCs w:val="28"/>
        </w:rPr>
        <w:t>Koło Łowieckie „Grzywacz”</w:t>
      </w:r>
      <w:r w:rsidRPr="00326B89">
        <w:rPr>
          <w:sz w:val="28"/>
          <w:szCs w:val="28"/>
        </w:rPr>
        <w:t xml:space="preserve"> w Halinowie, OŁ </w:t>
      </w:r>
      <w:r w:rsidRPr="00326B89">
        <w:rPr>
          <w:b/>
          <w:bCs/>
          <w:color w:val="385623" w:themeColor="accent6" w:themeShade="80"/>
          <w:sz w:val="28"/>
          <w:szCs w:val="28"/>
        </w:rPr>
        <w:t>nr 354</w:t>
      </w:r>
      <w:r w:rsidRPr="00326B89">
        <w:rPr>
          <w:sz w:val="28"/>
          <w:szCs w:val="28"/>
        </w:rPr>
        <w:t xml:space="preserve">, </w:t>
      </w:r>
      <w:r w:rsidRPr="00326B89">
        <w:rPr>
          <w:sz w:val="28"/>
          <w:szCs w:val="28"/>
        </w:rPr>
        <w:br/>
      </w:r>
      <w:r w:rsidRPr="00326B89">
        <w:rPr>
          <w:sz w:val="28"/>
          <w:szCs w:val="28"/>
          <w:lang w:eastAsia="pl-PL"/>
        </w:rPr>
        <w:t>Obszar: granica gminy przy m. Aleksandrówka</w:t>
      </w:r>
      <w:r w:rsidRPr="00326B89">
        <w:rPr>
          <w:sz w:val="28"/>
          <w:szCs w:val="28"/>
          <w:lang w:eastAsia="pl-PL"/>
        </w:rPr>
        <w:br/>
      </w:r>
    </w:p>
    <w:p w14:paraId="01E7371E" w14:textId="5D55CCAF" w:rsidR="00875803" w:rsidRDefault="00326B89" w:rsidP="00F55709">
      <w:pPr>
        <w:pStyle w:val="Nagwek3"/>
        <w:ind w:left="708"/>
      </w:pPr>
      <w:r w:rsidRPr="00326B89">
        <w:rPr>
          <w:rStyle w:val="Nagwek2Znak"/>
          <w:rFonts w:cstheme="minorHAnsi"/>
          <w:b/>
          <w:sz w:val="26"/>
          <w:szCs w:val="26"/>
        </w:rPr>
        <w:t>UCHWAŁA Nr 4/22 SEJMIKU WOJEWÓDZTWA MAZOWIECKIEGO z dnia 25 stycznia 2022 r. w sprawie podziału województwa mazowieckiego na obwody łowieckie oraz zaliczenia obwodów łowieckich do kategorii, o których mowa w art. 26a ust. 1 ustawy Prawo łowieckie</w:t>
      </w:r>
      <w:r w:rsidRPr="00326B89">
        <w:rPr>
          <w:rStyle w:val="Nagwek2Znak"/>
          <w:rFonts w:cstheme="minorHAnsi"/>
          <w:b/>
          <w:sz w:val="32"/>
          <w:szCs w:val="28"/>
        </w:rPr>
        <w:t xml:space="preserve"> </w:t>
      </w:r>
      <w:hyperlink r:id="rId8" w:history="1">
        <w:r w:rsidRPr="003318A9">
          <w:rPr>
            <w:rStyle w:val="Hipercze"/>
          </w:rPr>
          <w:t>http://edziennik.mazowieckie.pl/WDU_W/2022/1004/akt.pdf</w:t>
        </w:r>
      </w:hyperlink>
      <w:r>
        <w:t xml:space="preserve"> </w:t>
      </w:r>
      <w:r w:rsidR="002B5A0D" w:rsidRPr="00F55709">
        <w:br/>
      </w:r>
      <w:r w:rsidR="00875803" w:rsidRPr="00F55709">
        <w:br w:type="page"/>
      </w:r>
    </w:p>
    <w:p w14:paraId="09E8F2BE" w14:textId="7AF03B49" w:rsidR="00EC0812" w:rsidRPr="00870451" w:rsidRDefault="00EC0812" w:rsidP="00EC0812">
      <w:pPr>
        <w:pStyle w:val="Nagwek2"/>
        <w:numPr>
          <w:ilvl w:val="0"/>
          <w:numId w:val="0"/>
        </w:numPr>
        <w:ind w:left="284"/>
        <w:rPr>
          <w:b/>
          <w:color w:val="00B050"/>
          <w:sz w:val="32"/>
        </w:rPr>
      </w:pPr>
      <w:r w:rsidRPr="00870451">
        <w:rPr>
          <w:b/>
          <w:color w:val="00B050"/>
          <w:sz w:val="32"/>
        </w:rPr>
        <w:lastRenderedPageBreak/>
        <w:t>Plany polowań</w:t>
      </w:r>
    </w:p>
    <w:p w14:paraId="255BA915" w14:textId="06CF616A" w:rsidR="00C20F55" w:rsidRPr="00870451" w:rsidRDefault="00EC0812" w:rsidP="00C20F55">
      <w:pPr>
        <w:pStyle w:val="Nagwek3"/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</w:pPr>
      <w:bookmarkStart w:id="0" w:name="_Hlk148527720"/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Plan polowań zbiorowych KŁ "</w:t>
      </w:r>
      <w:r w:rsidR="00604EF3"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DZIK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" w sezonie </w:t>
      </w:r>
      <w:r w:rsidR="00C54C93"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20</w:t>
      </w:r>
      <w:r w:rsidR="002A502C"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2</w:t>
      </w:r>
      <w:r w:rsidR="00D65A0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5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/202</w:t>
      </w:r>
      <w:r w:rsidR="00D65A0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6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w obwodzie: Nr </w:t>
      </w:r>
      <w:r w:rsidR="00604EF3"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369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(woj. mazowieckie)</w:t>
      </w:r>
    </w:p>
    <w:bookmarkEnd w:id="0"/>
    <w:p w14:paraId="4EBE5980" w14:textId="58304A20" w:rsidR="00CB5A29" w:rsidRPr="00870451" w:rsidRDefault="007F5511" w:rsidP="00870451">
      <w:pPr>
        <w:pStyle w:val="Nagwek3"/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</w:pPr>
      <w:r w:rsidRPr="007F5511">
        <w:rPr>
          <w:sz w:val="28"/>
          <w:szCs w:val="28"/>
        </w:rPr>
        <w:t>Brak danych</w:t>
      </w:r>
      <w:r w:rsidR="00CB5A29" w:rsidRPr="007F5511">
        <w:rPr>
          <w:sz w:val="28"/>
          <w:szCs w:val="28"/>
        </w:rPr>
        <w:br/>
      </w:r>
      <w:r w:rsidR="00CB5A29"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Plan polowań zbiorowych Nadświdrzańskiego KŁ w sezonie 202</w:t>
      </w:r>
      <w:r w:rsidR="00E1297E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5</w:t>
      </w:r>
      <w:r w:rsidR="00CB5A29"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/202</w:t>
      </w:r>
      <w:r w:rsidR="00E1297E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6</w:t>
      </w:r>
      <w:r w:rsidR="00CB5A29"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w obwodzie: Nr 376 (woj. mazowieckie)</w:t>
      </w:r>
    </w:p>
    <w:p w14:paraId="0B0FC180" w14:textId="5CDBECB6" w:rsidR="000A47CA" w:rsidRDefault="000A47CA" w:rsidP="000A47CA">
      <w:pPr>
        <w:rPr>
          <w:sz w:val="28"/>
          <w:szCs w:val="28"/>
        </w:rPr>
      </w:pPr>
    </w:p>
    <w:tbl>
      <w:tblPr>
        <w:tblW w:w="7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7"/>
        <w:gridCol w:w="2734"/>
        <w:gridCol w:w="2538"/>
      </w:tblGrid>
      <w:tr w:rsidR="000A47CA" w:rsidRPr="00BB40F0" w14:paraId="42EEF790" w14:textId="77777777" w:rsidTr="000A47CA">
        <w:trPr>
          <w:trHeight w:val="645"/>
        </w:trPr>
        <w:tc>
          <w:tcPr>
            <w:tcW w:w="7169" w:type="dxa"/>
            <w:gridSpan w:val="3"/>
            <w:vAlign w:val="center"/>
            <w:hideMark/>
          </w:tcPr>
          <w:p w14:paraId="445318E6" w14:textId="7897E02C" w:rsidR="000A47CA" w:rsidRPr="00BB40F0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Plan polowań zbiorowych </w:t>
            </w:r>
            <w:r w:rsidRPr="000A47C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Nadświdrzańskiego KŁ 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w sezonie 202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/202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w obwodzie: Nr 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376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(woj. mazowieckie)</w:t>
            </w:r>
          </w:p>
        </w:tc>
      </w:tr>
      <w:tr w:rsidR="000A47CA" w:rsidRPr="00BB40F0" w14:paraId="1FDA6356" w14:textId="77777777" w:rsidTr="000A47CA">
        <w:trPr>
          <w:trHeight w:val="528"/>
        </w:trPr>
        <w:tc>
          <w:tcPr>
            <w:tcW w:w="1897" w:type="dxa"/>
            <w:vAlign w:val="center"/>
            <w:hideMark/>
          </w:tcPr>
          <w:p w14:paraId="649C1824" w14:textId="5E4E1502" w:rsidR="000A47CA" w:rsidRPr="00BB40F0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A47C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Data polowania</w:t>
            </w:r>
          </w:p>
        </w:tc>
        <w:tc>
          <w:tcPr>
            <w:tcW w:w="2734" w:type="dxa"/>
            <w:vAlign w:val="center"/>
            <w:hideMark/>
          </w:tcPr>
          <w:p w14:paraId="53570C32" w14:textId="777E1144" w:rsidR="000A47CA" w:rsidRPr="00BB40F0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Miejsce </w:t>
            </w:r>
          </w:p>
        </w:tc>
        <w:tc>
          <w:tcPr>
            <w:tcW w:w="2538" w:type="dxa"/>
            <w:vAlign w:val="center"/>
            <w:hideMark/>
          </w:tcPr>
          <w:p w14:paraId="4D7BC250" w14:textId="70BE6998" w:rsidR="000A47CA" w:rsidRPr="00BB40F0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Czas</w:t>
            </w: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polowania</w:t>
            </w:r>
          </w:p>
        </w:tc>
      </w:tr>
      <w:tr w:rsidR="000A47CA" w:rsidRPr="002B5A0D" w14:paraId="0F0C4110" w14:textId="77777777" w:rsidTr="000A47CA">
        <w:trPr>
          <w:trHeight w:val="1596"/>
        </w:trPr>
        <w:tc>
          <w:tcPr>
            <w:tcW w:w="1897" w:type="dxa"/>
            <w:vAlign w:val="center"/>
          </w:tcPr>
          <w:p w14:paraId="18219FC7" w14:textId="096B8D8B" w:rsidR="000A47CA" w:rsidRPr="002B5A0D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09.11.2024</w:t>
            </w:r>
          </w:p>
        </w:tc>
        <w:tc>
          <w:tcPr>
            <w:tcW w:w="2734" w:type="dxa"/>
          </w:tcPr>
          <w:p w14:paraId="5CFB5E59" w14:textId="51324E13" w:rsidR="000A47CA" w:rsidRPr="002B5A0D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0A47CA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w części obwodu 376 położonego na obszarze gminy Dębe Wielkie</w:t>
            </w:r>
          </w:p>
        </w:tc>
        <w:tc>
          <w:tcPr>
            <w:tcW w:w="2538" w:type="dxa"/>
            <w:vAlign w:val="center"/>
          </w:tcPr>
          <w:p w14:paraId="325F59FE" w14:textId="4AD92E8D" w:rsidR="000A47CA" w:rsidRPr="002B5A0D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0A47CA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między wschodem, a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 </w:t>
            </w:r>
            <w:r w:rsidRPr="000A47CA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zachodem słońca</w:t>
            </w:r>
          </w:p>
        </w:tc>
      </w:tr>
      <w:tr w:rsidR="000A47CA" w:rsidRPr="002B5A0D" w14:paraId="2D2E5FF8" w14:textId="77777777" w:rsidTr="000A47CA">
        <w:trPr>
          <w:trHeight w:val="1596"/>
        </w:trPr>
        <w:tc>
          <w:tcPr>
            <w:tcW w:w="1897" w:type="dxa"/>
            <w:vAlign w:val="center"/>
          </w:tcPr>
          <w:p w14:paraId="6428C9D8" w14:textId="29412F5B" w:rsidR="000A47CA" w:rsidRPr="002B5A0D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23.11.2024</w:t>
            </w:r>
          </w:p>
        </w:tc>
        <w:tc>
          <w:tcPr>
            <w:tcW w:w="2734" w:type="dxa"/>
          </w:tcPr>
          <w:p w14:paraId="0BD444CE" w14:textId="46B3B6F1" w:rsidR="000A47CA" w:rsidRPr="002B5A0D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0A47CA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w części obwodu 376 położonego na obszarze gminy Dębe Wielkie</w:t>
            </w:r>
          </w:p>
        </w:tc>
        <w:tc>
          <w:tcPr>
            <w:tcW w:w="2538" w:type="dxa"/>
            <w:vAlign w:val="center"/>
          </w:tcPr>
          <w:p w14:paraId="69604470" w14:textId="6E278FDD" w:rsidR="000A47CA" w:rsidRPr="002B5A0D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0A47CA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między wschodem, a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 </w:t>
            </w:r>
            <w:r w:rsidRPr="000A47CA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zachodem słońca</w:t>
            </w:r>
          </w:p>
        </w:tc>
      </w:tr>
      <w:tr w:rsidR="00C536D6" w:rsidRPr="002B5A0D" w14:paraId="0F25482A" w14:textId="77777777" w:rsidTr="000A47CA">
        <w:trPr>
          <w:trHeight w:val="1596"/>
        </w:trPr>
        <w:tc>
          <w:tcPr>
            <w:tcW w:w="1897" w:type="dxa"/>
            <w:vAlign w:val="center"/>
          </w:tcPr>
          <w:p w14:paraId="7444BFD6" w14:textId="50A1485D" w:rsidR="00C536D6" w:rsidRDefault="00C536D6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30.08.2025</w:t>
            </w:r>
          </w:p>
        </w:tc>
        <w:tc>
          <w:tcPr>
            <w:tcW w:w="2734" w:type="dxa"/>
          </w:tcPr>
          <w:p w14:paraId="0C807818" w14:textId="0C0693AF" w:rsidR="00C536D6" w:rsidRPr="000A47CA" w:rsidRDefault="00C536D6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C536D6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w części obwodu 376 położonego na obszarze gminy Dębe Wielkie</w:t>
            </w:r>
          </w:p>
        </w:tc>
        <w:tc>
          <w:tcPr>
            <w:tcW w:w="2538" w:type="dxa"/>
            <w:vAlign w:val="center"/>
          </w:tcPr>
          <w:p w14:paraId="378BF43B" w14:textId="5BD97DDA" w:rsidR="00C536D6" w:rsidRPr="000A47CA" w:rsidRDefault="00C536D6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C536D6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między wschodem, a zachodem słońca</w:t>
            </w:r>
          </w:p>
        </w:tc>
      </w:tr>
      <w:tr w:rsidR="00E1297E" w:rsidRPr="002B5A0D" w14:paraId="069ACF72" w14:textId="77777777" w:rsidTr="000A47CA">
        <w:trPr>
          <w:trHeight w:val="1596"/>
        </w:trPr>
        <w:tc>
          <w:tcPr>
            <w:tcW w:w="1897" w:type="dxa"/>
            <w:vAlign w:val="center"/>
          </w:tcPr>
          <w:p w14:paraId="2B37CE70" w14:textId="1047BDBB" w:rsidR="00E1297E" w:rsidRDefault="00E1297E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12.10.2025</w:t>
            </w:r>
          </w:p>
        </w:tc>
        <w:tc>
          <w:tcPr>
            <w:tcW w:w="2734" w:type="dxa"/>
          </w:tcPr>
          <w:p w14:paraId="16F76B1E" w14:textId="4D19FBDA" w:rsidR="00E1297E" w:rsidRPr="00C536D6" w:rsidRDefault="00E1297E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E1297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w części obwodu 376 położonego na obszarze gminy Dębe Wielkie</w:t>
            </w:r>
          </w:p>
        </w:tc>
        <w:tc>
          <w:tcPr>
            <w:tcW w:w="2538" w:type="dxa"/>
            <w:vAlign w:val="center"/>
          </w:tcPr>
          <w:p w14:paraId="2CD51BDE" w14:textId="1A666C87" w:rsidR="00E1297E" w:rsidRPr="00C536D6" w:rsidRDefault="00E1297E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C536D6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między wschodem, a zachodem słońca</w:t>
            </w:r>
          </w:p>
        </w:tc>
      </w:tr>
    </w:tbl>
    <w:p w14:paraId="35B6E3EF" w14:textId="4B790267" w:rsidR="00F6744C" w:rsidRDefault="000A47CA" w:rsidP="000A47CA">
      <w:pPr>
        <w:rPr>
          <w:sz w:val="28"/>
          <w:szCs w:val="28"/>
        </w:rPr>
      </w:pPr>
      <w:r w:rsidRPr="000A47CA">
        <w:rPr>
          <w:sz w:val="28"/>
          <w:szCs w:val="28"/>
        </w:rPr>
        <w:t>Polowanie może się nie odbyć ze względu na warunki pogodowe, bądź zbyt niską frekwencję uczestników polowania.</w:t>
      </w:r>
    </w:p>
    <w:p w14:paraId="7C5E140A" w14:textId="77777777" w:rsidR="00F6744C" w:rsidRDefault="00F6744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A588AC" w14:textId="77777777" w:rsidR="000A47CA" w:rsidRPr="000A47CA" w:rsidRDefault="000A47CA" w:rsidP="000A47CA">
      <w:pPr>
        <w:rPr>
          <w:sz w:val="28"/>
          <w:szCs w:val="28"/>
        </w:rPr>
      </w:pPr>
    </w:p>
    <w:p w14:paraId="4F579153" w14:textId="115EBB99" w:rsidR="00870451" w:rsidRPr="00870451" w:rsidRDefault="00870451" w:rsidP="00870451">
      <w:pPr>
        <w:pStyle w:val="Nagwek3"/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</w:pP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Plan polowań zbiorowych 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W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KŁ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NR 164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"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WRZOS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" w sezonie 202</w:t>
      </w:r>
      <w:r w:rsidR="007F551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4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/202</w:t>
      </w:r>
      <w:r w:rsidR="007F551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5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w obwodzie: Nr 3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42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(woj. mazowieckie)</w:t>
      </w:r>
    </w:p>
    <w:p w14:paraId="07343A8B" w14:textId="77777777" w:rsidR="00870451" w:rsidRDefault="00870451" w:rsidP="00C20F55">
      <w:pPr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1497"/>
        <w:gridCol w:w="1902"/>
        <w:gridCol w:w="2749"/>
        <w:gridCol w:w="2544"/>
        <w:gridCol w:w="7"/>
      </w:tblGrid>
      <w:tr w:rsidR="00870451" w:rsidRPr="002B5A0D" w14:paraId="54DD82E4" w14:textId="77777777" w:rsidTr="003F563D">
        <w:trPr>
          <w:gridAfter w:val="1"/>
          <w:wAfter w:w="7" w:type="dxa"/>
          <w:trHeight w:val="645"/>
        </w:trPr>
        <w:tc>
          <w:tcPr>
            <w:tcW w:w="10194" w:type="dxa"/>
            <w:gridSpan w:val="5"/>
            <w:vAlign w:val="center"/>
            <w:hideMark/>
          </w:tcPr>
          <w:p w14:paraId="4323F0E6" w14:textId="4175A45A" w:rsidR="00870451" w:rsidRPr="00BB40F0" w:rsidRDefault="00870451" w:rsidP="003E72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bookmarkStart w:id="1" w:name="_Hlk210302186"/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Plan polowań zbiorowych 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KŁ "</w:t>
            </w:r>
            <w:r w:rsidR="003F563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WRZOS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" w sezonie 202</w:t>
            </w:r>
            <w:r w:rsidR="007F55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/202</w:t>
            </w:r>
            <w:r w:rsidR="007F55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w obwodzie: Nr </w:t>
            </w:r>
            <w:r w:rsidR="003F563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342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(woj. mazowieckie)</w:t>
            </w:r>
          </w:p>
        </w:tc>
      </w:tr>
      <w:tr w:rsidR="003F563D" w:rsidRPr="002B5A0D" w14:paraId="50E550E6" w14:textId="77777777" w:rsidTr="003F563D">
        <w:trPr>
          <w:trHeight w:val="528"/>
        </w:trPr>
        <w:tc>
          <w:tcPr>
            <w:tcW w:w="1502" w:type="dxa"/>
            <w:vAlign w:val="center"/>
            <w:hideMark/>
          </w:tcPr>
          <w:p w14:paraId="50F34EC7" w14:textId="77777777" w:rsidR="003F563D" w:rsidRPr="002B5A0D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B5A0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Data polowania</w:t>
            </w:r>
          </w:p>
        </w:tc>
        <w:tc>
          <w:tcPr>
            <w:tcW w:w="1497" w:type="dxa"/>
            <w:vAlign w:val="center"/>
            <w:hideMark/>
          </w:tcPr>
          <w:p w14:paraId="2121FBFD" w14:textId="77777777" w:rsidR="003F563D" w:rsidRPr="00BB40F0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Nr </w:t>
            </w:r>
            <w:proofErr w:type="spellStart"/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obw</w:t>
            </w:r>
            <w:proofErr w:type="spellEnd"/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1902" w:type="dxa"/>
            <w:vAlign w:val="center"/>
            <w:hideMark/>
          </w:tcPr>
          <w:p w14:paraId="2FCCEEA1" w14:textId="77777777" w:rsidR="003F563D" w:rsidRPr="00BB40F0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Gatunek zwierzyny</w:t>
            </w:r>
          </w:p>
        </w:tc>
        <w:tc>
          <w:tcPr>
            <w:tcW w:w="2749" w:type="dxa"/>
            <w:vAlign w:val="center"/>
            <w:hideMark/>
          </w:tcPr>
          <w:p w14:paraId="63EB6888" w14:textId="77777777" w:rsidR="003F563D" w:rsidRPr="00BB40F0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Miejsce i godz. zbiórki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91625A3" w14:textId="2D3A24A8" w:rsidR="003F563D" w:rsidRPr="00BB40F0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Zakończenie polowania</w:t>
            </w:r>
          </w:p>
        </w:tc>
      </w:tr>
      <w:tr w:rsidR="003F563D" w:rsidRPr="002B5A0D" w14:paraId="7EC774F3" w14:textId="77777777" w:rsidTr="003F563D">
        <w:trPr>
          <w:trHeight w:val="1596"/>
        </w:trPr>
        <w:tc>
          <w:tcPr>
            <w:tcW w:w="1502" w:type="dxa"/>
            <w:vAlign w:val="center"/>
          </w:tcPr>
          <w:p w14:paraId="085D7481" w14:textId="1D5C9B78" w:rsidR="003F563D" w:rsidRPr="002B5A0D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  <w:r w:rsidR="007F55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.11.202</w:t>
            </w:r>
            <w:r w:rsidR="007F55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497" w:type="dxa"/>
          </w:tcPr>
          <w:p w14:paraId="044B3064" w14:textId="4EF23EC6" w:rsidR="003F563D" w:rsidRPr="002B5A0D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342</w:t>
            </w:r>
          </w:p>
        </w:tc>
        <w:tc>
          <w:tcPr>
            <w:tcW w:w="1902" w:type="dxa"/>
            <w:vAlign w:val="center"/>
          </w:tcPr>
          <w:p w14:paraId="538C104B" w14:textId="645FAFA3" w:rsidR="003F563D" w:rsidRPr="002B5A0D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dzik, lis, bażant</w:t>
            </w:r>
          </w:p>
        </w:tc>
        <w:tc>
          <w:tcPr>
            <w:tcW w:w="2749" w:type="dxa"/>
          </w:tcPr>
          <w:p w14:paraId="3F59EE47" w14:textId="0559C588" w:rsidR="003F563D" w:rsidRPr="002B5A0D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Pustelnik przy Leśniczówce, godz. 7:00</w:t>
            </w:r>
          </w:p>
        </w:tc>
        <w:tc>
          <w:tcPr>
            <w:tcW w:w="2551" w:type="dxa"/>
            <w:gridSpan w:val="2"/>
            <w:vAlign w:val="center"/>
          </w:tcPr>
          <w:p w14:paraId="7816FC3F" w14:textId="36580BAC" w:rsidR="003F563D" w:rsidRPr="002B5A0D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14:00</w:t>
            </w:r>
          </w:p>
        </w:tc>
      </w:tr>
      <w:tr w:rsidR="003F563D" w:rsidRPr="002B5A0D" w14:paraId="68C3C3E1" w14:textId="77777777" w:rsidTr="003F563D">
        <w:trPr>
          <w:trHeight w:val="1596"/>
        </w:trPr>
        <w:tc>
          <w:tcPr>
            <w:tcW w:w="1502" w:type="dxa"/>
            <w:vAlign w:val="center"/>
          </w:tcPr>
          <w:p w14:paraId="44DE8D48" w14:textId="397F52A2" w:rsidR="003F563D" w:rsidRPr="002B5A0D" w:rsidRDefault="007F5511" w:rsidP="003F56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30</w:t>
            </w:r>
            <w:r w:rsidR="003F563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.11.202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497" w:type="dxa"/>
          </w:tcPr>
          <w:p w14:paraId="28DED880" w14:textId="6684407F" w:rsidR="003F563D" w:rsidRPr="002B5A0D" w:rsidRDefault="003F563D" w:rsidP="003F5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342</w:t>
            </w:r>
          </w:p>
        </w:tc>
        <w:tc>
          <w:tcPr>
            <w:tcW w:w="1902" w:type="dxa"/>
            <w:vAlign w:val="center"/>
          </w:tcPr>
          <w:p w14:paraId="08247C12" w14:textId="3473B4DC" w:rsidR="003F563D" w:rsidRPr="002B5A0D" w:rsidRDefault="003F563D" w:rsidP="003F5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3F563D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dzik, lis, bażant</w:t>
            </w:r>
          </w:p>
        </w:tc>
        <w:tc>
          <w:tcPr>
            <w:tcW w:w="2749" w:type="dxa"/>
          </w:tcPr>
          <w:p w14:paraId="7AB882A5" w14:textId="6E0DD511" w:rsidR="003F563D" w:rsidRPr="002B5A0D" w:rsidRDefault="003F563D" w:rsidP="003F5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Pustelnik przy Leśniczówce, godz. 7:00</w:t>
            </w:r>
          </w:p>
        </w:tc>
        <w:tc>
          <w:tcPr>
            <w:tcW w:w="2551" w:type="dxa"/>
            <w:gridSpan w:val="2"/>
            <w:vAlign w:val="center"/>
          </w:tcPr>
          <w:p w14:paraId="1378F86B" w14:textId="23B3E464" w:rsidR="003F563D" w:rsidRPr="002B5A0D" w:rsidRDefault="003F563D" w:rsidP="003F5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14:00</w:t>
            </w:r>
          </w:p>
        </w:tc>
      </w:tr>
      <w:tr w:rsidR="003F563D" w:rsidRPr="002B5A0D" w14:paraId="67E1E6C8" w14:textId="77777777" w:rsidTr="003F563D">
        <w:trPr>
          <w:trHeight w:val="1596"/>
        </w:trPr>
        <w:tc>
          <w:tcPr>
            <w:tcW w:w="1502" w:type="dxa"/>
            <w:vAlign w:val="center"/>
          </w:tcPr>
          <w:p w14:paraId="393E77F0" w14:textId="4BB09B15" w:rsidR="003F563D" w:rsidRDefault="007F5511" w:rsidP="003F56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07.12</w:t>
            </w:r>
            <w:r w:rsidR="003F563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.202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497" w:type="dxa"/>
          </w:tcPr>
          <w:p w14:paraId="2C8C0CED" w14:textId="27C71B34" w:rsidR="003F563D" w:rsidRDefault="003F563D" w:rsidP="003F5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342</w:t>
            </w:r>
          </w:p>
        </w:tc>
        <w:tc>
          <w:tcPr>
            <w:tcW w:w="1902" w:type="dxa"/>
            <w:vAlign w:val="center"/>
          </w:tcPr>
          <w:p w14:paraId="13D8B8AA" w14:textId="43484852" w:rsidR="003F563D" w:rsidRDefault="003F563D" w:rsidP="003F5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3F563D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dzik, lis, bażant</w:t>
            </w:r>
          </w:p>
        </w:tc>
        <w:tc>
          <w:tcPr>
            <w:tcW w:w="2749" w:type="dxa"/>
          </w:tcPr>
          <w:p w14:paraId="7C31200E" w14:textId="5BF74D71" w:rsidR="003F563D" w:rsidRPr="00FD4DAB" w:rsidRDefault="003F563D" w:rsidP="003F5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Pustelnik przy Leśniczówce, godz. 7:00</w:t>
            </w:r>
          </w:p>
        </w:tc>
        <w:tc>
          <w:tcPr>
            <w:tcW w:w="2551" w:type="dxa"/>
            <w:gridSpan w:val="2"/>
            <w:vAlign w:val="center"/>
          </w:tcPr>
          <w:p w14:paraId="03A7B22D" w14:textId="3962D6CC" w:rsidR="003F563D" w:rsidRDefault="003F563D" w:rsidP="003F5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14:00</w:t>
            </w:r>
          </w:p>
        </w:tc>
      </w:tr>
      <w:tr w:rsidR="003F563D" w:rsidRPr="002B5A0D" w14:paraId="0E41EF7D" w14:textId="77777777" w:rsidTr="003F563D">
        <w:trPr>
          <w:trHeight w:val="1596"/>
        </w:trPr>
        <w:tc>
          <w:tcPr>
            <w:tcW w:w="1502" w:type="dxa"/>
            <w:vAlign w:val="center"/>
          </w:tcPr>
          <w:p w14:paraId="2A4715C7" w14:textId="6A68BD69" w:rsidR="003F563D" w:rsidRDefault="003F563D" w:rsidP="003F56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Każda sobota </w:t>
            </w:r>
            <w:r w:rsidR="007F55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lub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niedziela lutego i marca 202</w:t>
            </w:r>
            <w:r w:rsidR="007F551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497" w:type="dxa"/>
          </w:tcPr>
          <w:p w14:paraId="041B4C9D" w14:textId="6F4548FE" w:rsidR="003F563D" w:rsidRPr="003F563D" w:rsidRDefault="003F563D" w:rsidP="003F56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563D">
              <w:rPr>
                <w:sz w:val="28"/>
                <w:szCs w:val="28"/>
              </w:rPr>
              <w:t>342</w:t>
            </w:r>
          </w:p>
        </w:tc>
        <w:tc>
          <w:tcPr>
            <w:tcW w:w="1902" w:type="dxa"/>
            <w:vAlign w:val="center"/>
          </w:tcPr>
          <w:p w14:paraId="2656C3EE" w14:textId="056BB22D" w:rsidR="003F563D" w:rsidRDefault="00D11443" w:rsidP="003F5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l</w:t>
            </w:r>
            <w:r w:rsidR="0015654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is, kuna</w:t>
            </w:r>
          </w:p>
        </w:tc>
        <w:tc>
          <w:tcPr>
            <w:tcW w:w="2749" w:type="dxa"/>
          </w:tcPr>
          <w:p w14:paraId="69A75155" w14:textId="1B8E0A4D" w:rsidR="003F563D" w:rsidRPr="00156544" w:rsidRDefault="00156544" w:rsidP="003F56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6544">
              <w:rPr>
                <w:sz w:val="28"/>
                <w:szCs w:val="28"/>
              </w:rPr>
              <w:t>Pustelnik przy Leśniczówce, godz. 7:00</w:t>
            </w:r>
          </w:p>
        </w:tc>
        <w:tc>
          <w:tcPr>
            <w:tcW w:w="2551" w:type="dxa"/>
            <w:gridSpan w:val="2"/>
            <w:vAlign w:val="center"/>
          </w:tcPr>
          <w:p w14:paraId="52E81BD8" w14:textId="07B6BCCF" w:rsidR="003F563D" w:rsidRPr="002B5A0D" w:rsidRDefault="00156544" w:rsidP="003F5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14:30</w:t>
            </w:r>
          </w:p>
        </w:tc>
      </w:tr>
      <w:bookmarkEnd w:id="1"/>
    </w:tbl>
    <w:p w14:paraId="0B8045E0" w14:textId="77777777" w:rsidR="00831EC6" w:rsidRPr="00831EC6" w:rsidRDefault="00831EC6" w:rsidP="00831EC6">
      <w:pPr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1036CCCD" w14:textId="77777777" w:rsidR="00831EC6" w:rsidRPr="00831EC6" w:rsidRDefault="00831EC6" w:rsidP="00831EC6">
      <w:pPr>
        <w:rPr>
          <w:lang w:eastAsia="pl-PL"/>
        </w:rPr>
      </w:pPr>
    </w:p>
    <w:p w14:paraId="07371C16" w14:textId="181E0847" w:rsidR="00831EC6" w:rsidRPr="00870451" w:rsidRDefault="00831EC6" w:rsidP="00831EC6">
      <w:pPr>
        <w:pStyle w:val="Nagwek3"/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</w:pPr>
      <w:bookmarkStart w:id="2" w:name="_Hlk210302155"/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Plan polowań zbiorowych KŁ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„Żbik”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w sezonie 202</w:t>
      </w:r>
      <w:r w:rsidR="00D65A0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5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/202</w:t>
      </w:r>
      <w:r w:rsidR="00D65A0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6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w obwodzie: Nr 3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62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(woj. mazowieckie)</w:t>
      </w:r>
    </w:p>
    <w:bookmarkEnd w:id="2"/>
    <w:p w14:paraId="6DF2CEFB" w14:textId="60C0C90C" w:rsidR="00F6744C" w:rsidRDefault="007F5511" w:rsidP="00C20F55">
      <w:pPr>
        <w:rPr>
          <w:sz w:val="28"/>
          <w:szCs w:val="28"/>
        </w:rPr>
      </w:pPr>
      <w:r>
        <w:rPr>
          <w:sz w:val="28"/>
          <w:szCs w:val="28"/>
        </w:rPr>
        <w:t>Brak danych</w:t>
      </w:r>
    </w:p>
    <w:p w14:paraId="5EEDCC04" w14:textId="77777777" w:rsidR="00F6744C" w:rsidRDefault="00F6744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9E77D5B" w14:textId="77777777" w:rsidR="00870451" w:rsidRDefault="00870451" w:rsidP="00C20F55">
      <w:pPr>
        <w:rPr>
          <w:sz w:val="28"/>
          <w:szCs w:val="28"/>
        </w:rPr>
      </w:pPr>
    </w:p>
    <w:p w14:paraId="367694ED" w14:textId="0D2D3F73" w:rsidR="00D65A01" w:rsidRPr="00870451" w:rsidRDefault="00D65A01" w:rsidP="00D65A01">
      <w:pPr>
        <w:pStyle w:val="Nagwek3"/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</w:pP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Plan polowań zbiorowych KŁ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„JELEŃ”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w sezonie 202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5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/202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6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w obwodzie: Nr 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350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(woj. mazowieckie)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1497"/>
        <w:gridCol w:w="1902"/>
        <w:gridCol w:w="2749"/>
        <w:gridCol w:w="2544"/>
        <w:gridCol w:w="7"/>
      </w:tblGrid>
      <w:tr w:rsidR="00D65A01" w:rsidRPr="002B5A0D" w14:paraId="0CA4BB8E" w14:textId="77777777" w:rsidTr="000C5751">
        <w:trPr>
          <w:gridAfter w:val="1"/>
          <w:wAfter w:w="7" w:type="dxa"/>
          <w:trHeight w:val="645"/>
        </w:trPr>
        <w:tc>
          <w:tcPr>
            <w:tcW w:w="10194" w:type="dxa"/>
            <w:gridSpan w:val="5"/>
            <w:vAlign w:val="center"/>
            <w:hideMark/>
          </w:tcPr>
          <w:p w14:paraId="3FAA8B09" w14:textId="28F4F997" w:rsidR="00D65A01" w:rsidRPr="00BB40F0" w:rsidRDefault="00D65A01" w:rsidP="000C57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65A0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Plan polowań zbiorowych KŁ „JELEŃ” w sezonie 2025/2026 w obwodzie: Nr 350 (woj. mazowieckie)</w:t>
            </w:r>
          </w:p>
        </w:tc>
      </w:tr>
      <w:tr w:rsidR="00D65A01" w:rsidRPr="002B5A0D" w14:paraId="2564A064" w14:textId="77777777" w:rsidTr="00E1297E">
        <w:trPr>
          <w:trHeight w:val="528"/>
        </w:trPr>
        <w:tc>
          <w:tcPr>
            <w:tcW w:w="1502" w:type="dxa"/>
            <w:vAlign w:val="center"/>
            <w:hideMark/>
          </w:tcPr>
          <w:p w14:paraId="26BBDD8D" w14:textId="77777777" w:rsidR="00D65A01" w:rsidRPr="002B5A0D" w:rsidRDefault="00D65A01" w:rsidP="000C57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B5A0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Data polowania</w:t>
            </w:r>
          </w:p>
        </w:tc>
        <w:tc>
          <w:tcPr>
            <w:tcW w:w="1497" w:type="dxa"/>
            <w:vAlign w:val="center"/>
            <w:hideMark/>
          </w:tcPr>
          <w:p w14:paraId="102F2F16" w14:textId="77777777" w:rsidR="00D65A01" w:rsidRPr="00BB40F0" w:rsidRDefault="00D65A01" w:rsidP="000C57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Nr </w:t>
            </w:r>
            <w:proofErr w:type="spellStart"/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obw</w:t>
            </w:r>
            <w:proofErr w:type="spellEnd"/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1902" w:type="dxa"/>
            <w:vAlign w:val="center"/>
            <w:hideMark/>
          </w:tcPr>
          <w:p w14:paraId="7D2E0FB1" w14:textId="77777777" w:rsidR="00D65A01" w:rsidRPr="00BB40F0" w:rsidRDefault="00D65A01" w:rsidP="000C57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Gatunek zwierzyny</w:t>
            </w:r>
          </w:p>
        </w:tc>
        <w:tc>
          <w:tcPr>
            <w:tcW w:w="2749" w:type="dxa"/>
            <w:vAlign w:val="center"/>
            <w:hideMark/>
          </w:tcPr>
          <w:p w14:paraId="6B1CFC0C" w14:textId="77777777" w:rsidR="00D65A01" w:rsidRPr="00BB40F0" w:rsidRDefault="00D65A01" w:rsidP="000C57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Miejsce i godz. zbiórki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1FE5736" w14:textId="51AB968F" w:rsidR="00D65A01" w:rsidRPr="00BB40F0" w:rsidRDefault="00E1297E" w:rsidP="000C57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Rejon polowania</w:t>
            </w:r>
          </w:p>
        </w:tc>
      </w:tr>
      <w:tr w:rsidR="00D65A01" w:rsidRPr="002B5A0D" w14:paraId="1D1C78C2" w14:textId="77777777" w:rsidTr="00E1297E">
        <w:trPr>
          <w:trHeight w:val="1596"/>
        </w:trPr>
        <w:tc>
          <w:tcPr>
            <w:tcW w:w="1502" w:type="dxa"/>
            <w:vAlign w:val="center"/>
          </w:tcPr>
          <w:p w14:paraId="2069D3C7" w14:textId="1F807709" w:rsidR="00D65A01" w:rsidRPr="002B5A0D" w:rsidRDefault="00E1297E" w:rsidP="000C57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11.10.2025</w:t>
            </w:r>
          </w:p>
        </w:tc>
        <w:tc>
          <w:tcPr>
            <w:tcW w:w="1497" w:type="dxa"/>
            <w:vAlign w:val="center"/>
          </w:tcPr>
          <w:p w14:paraId="16EE3CA8" w14:textId="78B635BE" w:rsidR="00D65A01" w:rsidRPr="002B5A0D" w:rsidRDefault="00E1297E" w:rsidP="000C5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350</w:t>
            </w:r>
          </w:p>
        </w:tc>
        <w:tc>
          <w:tcPr>
            <w:tcW w:w="1902" w:type="dxa"/>
            <w:vAlign w:val="center"/>
          </w:tcPr>
          <w:p w14:paraId="4C99B7D2" w14:textId="51E35157" w:rsidR="00D65A01" w:rsidRPr="002B5A0D" w:rsidRDefault="00E1297E" w:rsidP="000C5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bażant, lis, dzik</w:t>
            </w:r>
          </w:p>
        </w:tc>
        <w:tc>
          <w:tcPr>
            <w:tcW w:w="2749" w:type="dxa"/>
          </w:tcPr>
          <w:p w14:paraId="402DD55F" w14:textId="4FF99A32" w:rsidR="00D65A01" w:rsidRPr="002B5A0D" w:rsidRDefault="00E1297E" w:rsidP="000C5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Bagno </w:t>
            </w:r>
            <w:proofErr w:type="spellStart"/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Mataki</w:t>
            </w:r>
            <w:proofErr w:type="spellEnd"/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godz. 8.00</w:t>
            </w:r>
          </w:p>
        </w:tc>
        <w:tc>
          <w:tcPr>
            <w:tcW w:w="2551" w:type="dxa"/>
            <w:gridSpan w:val="2"/>
            <w:vAlign w:val="center"/>
          </w:tcPr>
          <w:p w14:paraId="395F6E6F" w14:textId="4B750225" w:rsidR="00D65A01" w:rsidRPr="002B5A0D" w:rsidRDefault="00E1297E" w:rsidP="000C5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Wólka Czarnińska </w:t>
            </w:r>
          </w:p>
        </w:tc>
      </w:tr>
      <w:tr w:rsidR="00E1297E" w:rsidRPr="002B5A0D" w14:paraId="37505BF1" w14:textId="77777777" w:rsidTr="00E1297E">
        <w:trPr>
          <w:trHeight w:val="1596"/>
        </w:trPr>
        <w:tc>
          <w:tcPr>
            <w:tcW w:w="1502" w:type="dxa"/>
            <w:vAlign w:val="center"/>
          </w:tcPr>
          <w:p w14:paraId="68517B8C" w14:textId="1E22CE31" w:rsidR="00E1297E" w:rsidRPr="002B5A0D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16.11.2025</w:t>
            </w:r>
          </w:p>
        </w:tc>
        <w:tc>
          <w:tcPr>
            <w:tcW w:w="1497" w:type="dxa"/>
            <w:vAlign w:val="center"/>
          </w:tcPr>
          <w:p w14:paraId="18FD983B" w14:textId="79728830" w:rsidR="00E1297E" w:rsidRPr="002B5A0D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350</w:t>
            </w:r>
          </w:p>
        </w:tc>
        <w:tc>
          <w:tcPr>
            <w:tcW w:w="1902" w:type="dxa"/>
            <w:vAlign w:val="center"/>
          </w:tcPr>
          <w:p w14:paraId="53C5D843" w14:textId="03180DBD" w:rsidR="00E1297E" w:rsidRPr="002B5A0D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bażant, lis, dzik</w:t>
            </w:r>
          </w:p>
        </w:tc>
        <w:tc>
          <w:tcPr>
            <w:tcW w:w="2749" w:type="dxa"/>
          </w:tcPr>
          <w:p w14:paraId="68067175" w14:textId="25B18FA5" w:rsidR="00E1297E" w:rsidRPr="002B5A0D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Bagno </w:t>
            </w:r>
            <w:proofErr w:type="spellStart"/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Mataki</w:t>
            </w:r>
            <w:proofErr w:type="spellEnd"/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godz. 8.00</w:t>
            </w:r>
          </w:p>
        </w:tc>
        <w:tc>
          <w:tcPr>
            <w:tcW w:w="2551" w:type="dxa"/>
            <w:gridSpan w:val="2"/>
            <w:vAlign w:val="center"/>
          </w:tcPr>
          <w:p w14:paraId="5A3B7DA7" w14:textId="54CD9DCB" w:rsidR="00E1297E" w:rsidRPr="002B5A0D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Czarna</w:t>
            </w:r>
          </w:p>
        </w:tc>
      </w:tr>
      <w:tr w:rsidR="00E1297E" w:rsidRPr="002B5A0D" w14:paraId="5CE15BCE" w14:textId="77777777" w:rsidTr="00E1297E">
        <w:trPr>
          <w:trHeight w:val="1596"/>
        </w:trPr>
        <w:tc>
          <w:tcPr>
            <w:tcW w:w="1502" w:type="dxa"/>
            <w:vAlign w:val="center"/>
          </w:tcPr>
          <w:p w14:paraId="20E3F216" w14:textId="7186937E" w:rsidR="00E1297E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30.11.2025</w:t>
            </w:r>
          </w:p>
        </w:tc>
        <w:tc>
          <w:tcPr>
            <w:tcW w:w="1497" w:type="dxa"/>
            <w:vAlign w:val="center"/>
          </w:tcPr>
          <w:p w14:paraId="63CAFF0C" w14:textId="4227A328" w:rsidR="00E1297E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350</w:t>
            </w:r>
          </w:p>
        </w:tc>
        <w:tc>
          <w:tcPr>
            <w:tcW w:w="1902" w:type="dxa"/>
            <w:vAlign w:val="center"/>
          </w:tcPr>
          <w:p w14:paraId="7DA74D04" w14:textId="5E16653D" w:rsidR="00E1297E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bażant, lis, dzik</w:t>
            </w:r>
          </w:p>
        </w:tc>
        <w:tc>
          <w:tcPr>
            <w:tcW w:w="2749" w:type="dxa"/>
          </w:tcPr>
          <w:p w14:paraId="1642949B" w14:textId="5F813496" w:rsidR="00E1297E" w:rsidRPr="00FD4DAB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Bagno </w:t>
            </w:r>
            <w:proofErr w:type="spellStart"/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Mataki</w:t>
            </w:r>
            <w:proofErr w:type="spellEnd"/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godz. 8.00</w:t>
            </w:r>
          </w:p>
        </w:tc>
        <w:tc>
          <w:tcPr>
            <w:tcW w:w="2551" w:type="dxa"/>
            <w:gridSpan w:val="2"/>
            <w:vAlign w:val="center"/>
          </w:tcPr>
          <w:p w14:paraId="134BC56B" w14:textId="3C9FB957" w:rsidR="00E1297E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E1297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Wólka Czarnińska</w:t>
            </w:r>
          </w:p>
        </w:tc>
      </w:tr>
      <w:tr w:rsidR="00E1297E" w:rsidRPr="002B5A0D" w14:paraId="328DC3C0" w14:textId="77777777" w:rsidTr="00E1297E">
        <w:trPr>
          <w:trHeight w:val="1596"/>
        </w:trPr>
        <w:tc>
          <w:tcPr>
            <w:tcW w:w="1502" w:type="dxa"/>
            <w:vAlign w:val="center"/>
          </w:tcPr>
          <w:p w14:paraId="4C8BE80B" w14:textId="4F8591F0" w:rsidR="00E1297E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bookmarkStart w:id="3" w:name="_Hlk210381885"/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14.12.2025</w:t>
            </w:r>
          </w:p>
        </w:tc>
        <w:tc>
          <w:tcPr>
            <w:tcW w:w="1497" w:type="dxa"/>
            <w:vAlign w:val="center"/>
          </w:tcPr>
          <w:p w14:paraId="2E51D1A7" w14:textId="3A5E0968" w:rsidR="00E1297E" w:rsidRPr="003F563D" w:rsidRDefault="00E1297E" w:rsidP="00E12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350</w:t>
            </w:r>
          </w:p>
        </w:tc>
        <w:tc>
          <w:tcPr>
            <w:tcW w:w="1902" w:type="dxa"/>
            <w:vAlign w:val="center"/>
          </w:tcPr>
          <w:p w14:paraId="13E4BD7A" w14:textId="35E417CC" w:rsidR="00E1297E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bażant, lis, dzik</w:t>
            </w:r>
          </w:p>
        </w:tc>
        <w:tc>
          <w:tcPr>
            <w:tcW w:w="2749" w:type="dxa"/>
          </w:tcPr>
          <w:p w14:paraId="4945A193" w14:textId="62710776" w:rsidR="00E1297E" w:rsidRPr="00156544" w:rsidRDefault="00E1297E" w:rsidP="00E12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Bagno </w:t>
            </w:r>
            <w:proofErr w:type="spellStart"/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Mataki</w:t>
            </w:r>
            <w:proofErr w:type="spellEnd"/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godz. 8.00</w:t>
            </w:r>
          </w:p>
        </w:tc>
        <w:tc>
          <w:tcPr>
            <w:tcW w:w="2551" w:type="dxa"/>
            <w:gridSpan w:val="2"/>
            <w:vAlign w:val="center"/>
          </w:tcPr>
          <w:p w14:paraId="0F545D58" w14:textId="567800B9" w:rsidR="00E1297E" w:rsidRPr="002B5A0D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Porąb</w:t>
            </w:r>
          </w:p>
        </w:tc>
      </w:tr>
      <w:bookmarkEnd w:id="3"/>
      <w:tr w:rsidR="00F6744C" w:rsidRPr="002B5A0D" w14:paraId="242143EC" w14:textId="77777777" w:rsidTr="00A4579E">
        <w:trPr>
          <w:trHeight w:val="159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F007" w14:textId="5A0C3F15" w:rsidR="00F6744C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28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.12.2025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10FC" w14:textId="17DEAFCC" w:rsidR="00F6744C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350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8896" w14:textId="550AEED6" w:rsidR="00F6744C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bażant, lis, dzik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B1D7" w14:textId="1F797DC2" w:rsidR="00F6744C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Bagno </w:t>
            </w:r>
            <w:proofErr w:type="spellStart"/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Mataki</w:t>
            </w:r>
            <w:proofErr w:type="spellEnd"/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godz. 8.00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6CA8" w14:textId="432D1286" w:rsidR="00F6744C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Kępa Lubomińska</w:t>
            </w:r>
          </w:p>
        </w:tc>
      </w:tr>
      <w:tr w:rsidR="00F6744C" w:rsidRPr="002B5A0D" w14:paraId="11EDE778" w14:textId="77777777" w:rsidTr="00E1297E">
        <w:trPr>
          <w:trHeight w:val="159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B8A2" w14:textId="02682B84" w:rsidR="00F6744C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bookmarkStart w:id="4" w:name="_Hlk210381909"/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11.01.2026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0368" w14:textId="77777777" w:rsidR="00F6744C" w:rsidRPr="00E1297E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350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7D7C" w14:textId="77777777" w:rsidR="00F6744C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bażant, lis, dzik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A337" w14:textId="77777777" w:rsidR="00F6744C" w:rsidRPr="00E1297E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Bagno </w:t>
            </w:r>
            <w:proofErr w:type="spellStart"/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Mataki</w:t>
            </w:r>
            <w:proofErr w:type="spellEnd"/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godz. 8.00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2C0E" w14:textId="6A7342BC" w:rsidR="00F6744C" w:rsidRPr="002B5A0D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Wola Polska</w:t>
            </w:r>
          </w:p>
        </w:tc>
      </w:tr>
      <w:bookmarkEnd w:id="4"/>
    </w:tbl>
    <w:p w14:paraId="7C5CD2B8" w14:textId="77777777" w:rsidR="00D65A01" w:rsidRPr="00CB5A29" w:rsidRDefault="00D65A01" w:rsidP="00C20F55">
      <w:pPr>
        <w:rPr>
          <w:sz w:val="28"/>
          <w:szCs w:val="28"/>
        </w:rPr>
      </w:pPr>
    </w:p>
    <w:p w14:paraId="179AFB96" w14:textId="0D54B3A2" w:rsidR="00E775D5" w:rsidRPr="000A47CA" w:rsidRDefault="00E775D5" w:rsidP="00B4111F">
      <w:pPr>
        <w:rPr>
          <w:rFonts w:ascii="Calibri" w:hAnsi="Calibri" w:cs="Calibri"/>
          <w:b/>
          <w:color w:val="FF0000"/>
          <w:sz w:val="28"/>
          <w:szCs w:val="28"/>
        </w:rPr>
      </w:pPr>
      <w:r w:rsidRPr="000A47CA">
        <w:rPr>
          <w:rFonts w:ascii="Calibri" w:hAnsi="Calibri" w:cs="Calibri"/>
          <w:b/>
          <w:color w:val="FF0000"/>
          <w:sz w:val="28"/>
          <w:szCs w:val="28"/>
        </w:rPr>
        <w:t>Urząd Gminy Dębe Wielkie aktualizuje powyższy plan polowań na podstawie wpływających informacji z KŁ.</w:t>
      </w:r>
      <w:r w:rsidR="00C50565" w:rsidRPr="000A47CA">
        <w:rPr>
          <w:rFonts w:ascii="Calibri" w:hAnsi="Calibri" w:cs="Calibri"/>
          <w:b/>
          <w:color w:val="FF0000"/>
          <w:sz w:val="28"/>
          <w:szCs w:val="28"/>
        </w:rPr>
        <w:br/>
      </w:r>
    </w:p>
    <w:sectPr w:rsidR="00E775D5" w:rsidRPr="000A47CA" w:rsidSect="0010586B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14ED" w14:textId="77777777" w:rsidR="00411F4F" w:rsidRDefault="00411F4F" w:rsidP="00EC0812">
      <w:pPr>
        <w:spacing w:after="0" w:line="240" w:lineRule="auto"/>
      </w:pPr>
      <w:r>
        <w:separator/>
      </w:r>
    </w:p>
  </w:endnote>
  <w:endnote w:type="continuationSeparator" w:id="0">
    <w:p w14:paraId="5FDBF809" w14:textId="77777777" w:rsidR="00411F4F" w:rsidRDefault="00411F4F" w:rsidP="00EC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7A69" w14:textId="77777777" w:rsidR="00411F4F" w:rsidRDefault="00411F4F" w:rsidP="00EC0812">
      <w:pPr>
        <w:spacing w:after="0" w:line="240" w:lineRule="auto"/>
      </w:pPr>
      <w:r>
        <w:separator/>
      </w:r>
    </w:p>
  </w:footnote>
  <w:footnote w:type="continuationSeparator" w:id="0">
    <w:p w14:paraId="44188988" w14:textId="77777777" w:rsidR="00411F4F" w:rsidRDefault="00411F4F" w:rsidP="00EC0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37F"/>
    <w:multiLevelType w:val="hybridMultilevel"/>
    <w:tmpl w:val="156C1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7C33"/>
    <w:multiLevelType w:val="hybridMultilevel"/>
    <w:tmpl w:val="DB5850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64D5A"/>
    <w:multiLevelType w:val="hybridMultilevel"/>
    <w:tmpl w:val="1A50AF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0DBA"/>
    <w:multiLevelType w:val="hybridMultilevel"/>
    <w:tmpl w:val="5C2C73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75ED4"/>
    <w:multiLevelType w:val="hybridMultilevel"/>
    <w:tmpl w:val="5C98B9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3767D9"/>
    <w:multiLevelType w:val="hybridMultilevel"/>
    <w:tmpl w:val="C452263C"/>
    <w:lvl w:ilvl="0" w:tplc="15BAC034">
      <w:start w:val="1"/>
      <w:numFmt w:val="bullet"/>
      <w:pStyle w:val="Nagwek2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97B64DD"/>
    <w:multiLevelType w:val="hybridMultilevel"/>
    <w:tmpl w:val="2AC2BC7C"/>
    <w:lvl w:ilvl="0" w:tplc="6E842A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AE65FE"/>
    <w:multiLevelType w:val="hybridMultilevel"/>
    <w:tmpl w:val="D7D80860"/>
    <w:lvl w:ilvl="0" w:tplc="0C7C54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57429F"/>
    <w:multiLevelType w:val="hybridMultilevel"/>
    <w:tmpl w:val="4630F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81F33"/>
    <w:multiLevelType w:val="hybridMultilevel"/>
    <w:tmpl w:val="F070B5DA"/>
    <w:lvl w:ilvl="0" w:tplc="83B2AAAA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71CC68F8"/>
    <w:multiLevelType w:val="multilevel"/>
    <w:tmpl w:val="7BDA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284331">
    <w:abstractNumId w:val="10"/>
  </w:num>
  <w:num w:numId="2" w16cid:durableId="1832989473">
    <w:abstractNumId w:val="0"/>
  </w:num>
  <w:num w:numId="3" w16cid:durableId="439495152">
    <w:abstractNumId w:val="4"/>
  </w:num>
  <w:num w:numId="4" w16cid:durableId="83305261">
    <w:abstractNumId w:val="8"/>
  </w:num>
  <w:num w:numId="5" w16cid:durableId="1645313144">
    <w:abstractNumId w:val="5"/>
  </w:num>
  <w:num w:numId="6" w16cid:durableId="1818305779">
    <w:abstractNumId w:val="3"/>
  </w:num>
  <w:num w:numId="7" w16cid:durableId="1876690967">
    <w:abstractNumId w:val="7"/>
  </w:num>
  <w:num w:numId="8" w16cid:durableId="93673190">
    <w:abstractNumId w:val="6"/>
  </w:num>
  <w:num w:numId="9" w16cid:durableId="997923430">
    <w:abstractNumId w:val="2"/>
  </w:num>
  <w:num w:numId="10" w16cid:durableId="1920553612">
    <w:abstractNumId w:val="9"/>
  </w:num>
  <w:num w:numId="11" w16cid:durableId="67970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FE5"/>
    <w:rsid w:val="0002488A"/>
    <w:rsid w:val="00046BE1"/>
    <w:rsid w:val="0007432F"/>
    <w:rsid w:val="000A47CA"/>
    <w:rsid w:val="000A6811"/>
    <w:rsid w:val="000F50F0"/>
    <w:rsid w:val="0010586B"/>
    <w:rsid w:val="00156544"/>
    <w:rsid w:val="001973C7"/>
    <w:rsid w:val="00202EAD"/>
    <w:rsid w:val="00204BAC"/>
    <w:rsid w:val="002A502C"/>
    <w:rsid w:val="002B5A0D"/>
    <w:rsid w:val="002C100E"/>
    <w:rsid w:val="002D04D1"/>
    <w:rsid w:val="00326B89"/>
    <w:rsid w:val="00395FE5"/>
    <w:rsid w:val="003D052A"/>
    <w:rsid w:val="003F1844"/>
    <w:rsid w:val="003F563D"/>
    <w:rsid w:val="003F5978"/>
    <w:rsid w:val="00411F4F"/>
    <w:rsid w:val="00412940"/>
    <w:rsid w:val="00506FBD"/>
    <w:rsid w:val="00507990"/>
    <w:rsid w:val="005365AE"/>
    <w:rsid w:val="00574D28"/>
    <w:rsid w:val="005C67DF"/>
    <w:rsid w:val="00604EF3"/>
    <w:rsid w:val="006241D7"/>
    <w:rsid w:val="0064529F"/>
    <w:rsid w:val="0065686B"/>
    <w:rsid w:val="00691C54"/>
    <w:rsid w:val="006F340F"/>
    <w:rsid w:val="00763D06"/>
    <w:rsid w:val="00785B16"/>
    <w:rsid w:val="007D5103"/>
    <w:rsid w:val="007F5511"/>
    <w:rsid w:val="00831EC6"/>
    <w:rsid w:val="00870451"/>
    <w:rsid w:val="00873066"/>
    <w:rsid w:val="00873D39"/>
    <w:rsid w:val="00875803"/>
    <w:rsid w:val="00882DEB"/>
    <w:rsid w:val="008839BF"/>
    <w:rsid w:val="008C7808"/>
    <w:rsid w:val="00962C4C"/>
    <w:rsid w:val="009A2461"/>
    <w:rsid w:val="009F2CC0"/>
    <w:rsid w:val="00B16FDF"/>
    <w:rsid w:val="00B4111F"/>
    <w:rsid w:val="00B43F73"/>
    <w:rsid w:val="00B63632"/>
    <w:rsid w:val="00BB40F0"/>
    <w:rsid w:val="00BE571E"/>
    <w:rsid w:val="00C123ED"/>
    <w:rsid w:val="00C20F55"/>
    <w:rsid w:val="00C350FA"/>
    <w:rsid w:val="00C45733"/>
    <w:rsid w:val="00C50565"/>
    <w:rsid w:val="00C536D6"/>
    <w:rsid w:val="00C54C93"/>
    <w:rsid w:val="00C70F43"/>
    <w:rsid w:val="00CB129E"/>
    <w:rsid w:val="00CB5A29"/>
    <w:rsid w:val="00D11443"/>
    <w:rsid w:val="00D53C2E"/>
    <w:rsid w:val="00D65A01"/>
    <w:rsid w:val="00E1297E"/>
    <w:rsid w:val="00E44AD0"/>
    <w:rsid w:val="00E539EE"/>
    <w:rsid w:val="00E60D05"/>
    <w:rsid w:val="00E775D0"/>
    <w:rsid w:val="00E775D5"/>
    <w:rsid w:val="00EC0812"/>
    <w:rsid w:val="00EC767F"/>
    <w:rsid w:val="00EF061E"/>
    <w:rsid w:val="00F26BB4"/>
    <w:rsid w:val="00F402D9"/>
    <w:rsid w:val="00F43301"/>
    <w:rsid w:val="00F55709"/>
    <w:rsid w:val="00F6744C"/>
    <w:rsid w:val="00FA2F51"/>
    <w:rsid w:val="00FC3E84"/>
    <w:rsid w:val="00FD39EC"/>
    <w:rsid w:val="00FD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D0DD"/>
  <w15:chartTrackingRefBased/>
  <w15:docId w15:val="{4A380605-5F5D-4964-8686-2143C197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451"/>
  </w:style>
  <w:style w:type="paragraph" w:styleId="Nagwek1">
    <w:name w:val="heading 1"/>
    <w:next w:val="Normalny"/>
    <w:link w:val="Nagwek1Znak"/>
    <w:uiPriority w:val="9"/>
    <w:qFormat/>
    <w:rsid w:val="00202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EC0812"/>
    <w:pPr>
      <w:numPr>
        <w:numId w:val="5"/>
      </w:numPr>
      <w:outlineLvl w:val="1"/>
    </w:pPr>
    <w:rPr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5103"/>
    <w:pPr>
      <w:outlineLvl w:val="2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51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5F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686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686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5686B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C0812"/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2EAD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D5103"/>
  </w:style>
  <w:style w:type="character" w:customStyle="1" w:styleId="Nagwek4Znak">
    <w:name w:val="Nagłówek 4 Znak"/>
    <w:basedOn w:val="Domylnaczcionkaakapitu"/>
    <w:link w:val="Nagwek4"/>
    <w:uiPriority w:val="9"/>
    <w:rsid w:val="007D51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6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ziennik.mazowieckie.pl/WDU_W/2022/1004/ak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0D4B2-B561-4CFD-B67C-5E0D5865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MalgorzataT</dc:creator>
  <cp:keywords/>
  <dc:description/>
  <cp:lastModifiedBy>Małgorzata Tkaczyk</cp:lastModifiedBy>
  <cp:revision>34</cp:revision>
  <cp:lastPrinted>2023-10-18T12:31:00Z</cp:lastPrinted>
  <dcterms:created xsi:type="dcterms:W3CDTF">2020-11-05T16:41:00Z</dcterms:created>
  <dcterms:modified xsi:type="dcterms:W3CDTF">2025-10-03T09:08:00Z</dcterms:modified>
</cp:coreProperties>
</file>